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43"/>
        <w:spacing w:before="184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24"/>
        </w:rPr>
        <w:t>附件2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pStyle w:val="BodyText"/>
        <w:spacing w:line="249" w:lineRule="auto"/>
        <w:rPr/>
      </w:pPr>
      <w:r/>
    </w:p>
    <w:p>
      <w:pPr>
        <w:ind w:left="2415" w:right="1528" w:hanging="884"/>
        <w:spacing w:before="167" w:line="326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高性能生物反应器创新任务</w:t>
      </w:r>
      <w:r>
        <w:rPr>
          <w:rFonts w:ascii="FZXiaoBiaoSong-B05S" w:hAnsi="FZXiaoBiaoSong-B05S" w:eastAsia="FZXiaoBiaoSong-B05S" w:cs="FZXiaoBiaoSong-B05S"/>
          <w:sz w:val="43"/>
          <w:szCs w:val="43"/>
          <w:spacing w:val="5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揭榜挂帅申请材料</w:t>
      </w:r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186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1"/>
        </w:rPr>
        <w:t>揭榜单位</w:t>
      </w:r>
      <w:r>
        <w:rPr>
          <w:rFonts w:ascii="SimHei" w:hAnsi="SimHei" w:eastAsia="SimHei" w:cs="SimHei"/>
          <w:sz w:val="31"/>
          <w:szCs w:val="31"/>
          <w:spacing w:val="-11"/>
        </w:rPr>
        <w:t>：</w:t>
      </w:r>
      <w:r>
        <w:rPr>
          <w:rFonts w:ascii="SimHei" w:hAnsi="SimHei" w:eastAsia="SimHei" w:cs="SimHei"/>
          <w:sz w:val="31"/>
          <w:szCs w:val="31"/>
          <w:u w:val="single" w:color="auto"/>
          <w:spacing w:val="9"/>
        </w:rPr>
        <w:t xml:space="preserve">  </w:t>
      </w:r>
      <w:r>
        <w:rPr>
          <w:rFonts w:ascii="SimHei" w:hAnsi="SimHei" w:eastAsia="SimHei" w:cs="SimHei"/>
          <w:sz w:val="31"/>
          <w:szCs w:val="31"/>
          <w:u w:val="single" w:color="auto"/>
          <w:spacing w:val="-11"/>
        </w:rPr>
        <w:t>（</w:t>
      </w:r>
      <w:r>
        <w:rPr>
          <w:rFonts w:ascii="SimHei" w:hAnsi="SimHei" w:eastAsia="SimHei" w:cs="SimHei"/>
          <w:sz w:val="31"/>
          <w:szCs w:val="31"/>
          <w:u w:val="single" w:color="auto"/>
          <w:spacing w:val="11"/>
        </w:rPr>
        <w:t>加盖单位公章）</w:t>
      </w:r>
      <w:r>
        <w:rPr>
          <w:rFonts w:ascii="SimHei" w:hAnsi="SimHei" w:eastAsia="SimHei" w:cs="SimHei"/>
          <w:sz w:val="31"/>
          <w:szCs w:val="31"/>
          <w:u w:val="single" w:color="auto"/>
        </w:rPr>
        <w:t xml:space="preserve">   </w:t>
      </w:r>
    </w:p>
    <w:p>
      <w:pPr>
        <w:pStyle w:val="BodyText"/>
        <w:spacing w:line="385" w:lineRule="auto"/>
        <w:rPr/>
      </w:pPr>
      <w:r/>
    </w:p>
    <w:p>
      <w:pPr>
        <w:ind w:left="1864"/>
        <w:spacing w:before="10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11"/>
        </w:rPr>
        <w:t>推荐单位</w:t>
      </w:r>
      <w:r>
        <w:rPr>
          <w:rFonts w:ascii="SimHei" w:hAnsi="SimHei" w:eastAsia="SimHei" w:cs="SimHei"/>
          <w:sz w:val="31"/>
          <w:szCs w:val="31"/>
          <w:spacing w:val="-11"/>
        </w:rPr>
        <w:t>：</w:t>
      </w:r>
      <w:r>
        <w:rPr>
          <w:rFonts w:ascii="SimHei" w:hAnsi="SimHei" w:eastAsia="SimHei" w:cs="SimHei"/>
          <w:sz w:val="31"/>
          <w:szCs w:val="31"/>
          <w:u w:val="single" w:color="auto"/>
          <w:spacing w:val="9"/>
        </w:rPr>
        <w:t xml:space="preserve">  </w:t>
      </w:r>
      <w:r>
        <w:rPr>
          <w:rFonts w:ascii="SimHei" w:hAnsi="SimHei" w:eastAsia="SimHei" w:cs="SimHei"/>
          <w:sz w:val="31"/>
          <w:szCs w:val="31"/>
          <w:u w:val="single" w:color="auto"/>
          <w:spacing w:val="-11"/>
        </w:rPr>
        <w:t>（</w:t>
      </w:r>
      <w:r>
        <w:rPr>
          <w:rFonts w:ascii="SimHei" w:hAnsi="SimHei" w:eastAsia="SimHei" w:cs="SimHei"/>
          <w:sz w:val="31"/>
          <w:szCs w:val="31"/>
          <w:u w:val="single" w:color="auto"/>
          <w:spacing w:val="11"/>
        </w:rPr>
        <w:t>加盖单位公章）</w:t>
      </w:r>
      <w:r>
        <w:rPr>
          <w:rFonts w:ascii="SimHei" w:hAnsi="SimHei" w:eastAsia="SimHei" w:cs="SimHei"/>
          <w:sz w:val="31"/>
          <w:szCs w:val="31"/>
          <w:u w:val="single" w:color="auto"/>
        </w:rPr>
        <w:t xml:space="preserve">   </w:t>
      </w:r>
    </w:p>
    <w:p>
      <w:pPr>
        <w:pStyle w:val="BodyText"/>
        <w:spacing w:line="386" w:lineRule="auto"/>
        <w:rPr/>
      </w:pPr>
      <w:r/>
    </w:p>
    <w:p>
      <w:pPr>
        <w:ind w:left="1893"/>
        <w:spacing w:before="101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1"/>
        </w:rPr>
        <w:t>申报日期：</w:t>
      </w:r>
      <w:r>
        <w:rPr>
          <w:rFonts w:ascii="SimHei" w:hAnsi="SimHei" w:eastAsia="SimHei" w:cs="SimHei"/>
          <w:sz w:val="31"/>
          <w:szCs w:val="31"/>
          <w:u w:val="single" w:color="auto"/>
          <w:spacing w:val="7"/>
        </w:rPr>
        <w:t xml:space="preserve">      </w:t>
      </w:r>
      <w:r>
        <w:rPr>
          <w:rFonts w:ascii="SimHei" w:hAnsi="SimHei" w:eastAsia="SimHei" w:cs="SimHei"/>
          <w:sz w:val="31"/>
          <w:szCs w:val="31"/>
          <w:u w:val="single" w:color="auto"/>
          <w:spacing w:val="-1"/>
        </w:rPr>
        <w:t>年</w:t>
      </w:r>
      <w:r>
        <w:rPr>
          <w:rFonts w:ascii="SimHei" w:hAnsi="SimHei" w:eastAsia="SimHei" w:cs="SimHei"/>
          <w:sz w:val="31"/>
          <w:szCs w:val="31"/>
          <w:u w:val="single" w:color="auto"/>
          <w:spacing w:val="10"/>
        </w:rPr>
        <w:t xml:space="preserve">    </w:t>
      </w:r>
      <w:r>
        <w:rPr>
          <w:rFonts w:ascii="SimHei" w:hAnsi="SimHei" w:eastAsia="SimHei" w:cs="SimHei"/>
          <w:sz w:val="31"/>
          <w:szCs w:val="31"/>
          <w:u w:val="single" w:color="auto"/>
          <w:spacing w:val="-1"/>
        </w:rPr>
        <w:t>月</w:t>
      </w:r>
      <w:r>
        <w:rPr>
          <w:rFonts w:ascii="SimHei" w:hAnsi="SimHei" w:eastAsia="SimHei" w:cs="SimHei"/>
          <w:sz w:val="31"/>
          <w:szCs w:val="31"/>
          <w:u w:val="single" w:color="auto"/>
          <w:spacing w:val="21"/>
        </w:rPr>
        <w:t xml:space="preserve">    </w:t>
      </w:r>
      <w:r>
        <w:rPr>
          <w:rFonts w:ascii="SimHei" w:hAnsi="SimHei" w:eastAsia="SimHei" w:cs="SimHei"/>
          <w:sz w:val="31"/>
          <w:szCs w:val="31"/>
          <w:u w:val="single" w:color="auto"/>
          <w:spacing w:val="-1"/>
        </w:rPr>
        <w:t>日</w:t>
      </w:r>
    </w:p>
    <w:p>
      <w:pPr>
        <w:spacing w:line="228" w:lineRule="auto"/>
        <w:sectPr>
          <w:footerReference w:type="default" r:id="rId1"/>
          <w:pgSz w:w="11906" w:h="16839"/>
          <w:pgMar w:top="1431" w:right="1785" w:bottom="1396" w:left="1785" w:header="0" w:footer="1234" w:gutter="0"/>
        </w:sectPr>
        <w:rPr>
          <w:rFonts w:ascii="SimHei" w:hAnsi="SimHei" w:eastAsia="SimHei" w:cs="SimHei"/>
          <w:sz w:val="31"/>
          <w:szCs w:val="31"/>
        </w:rPr>
      </w:pPr>
    </w:p>
    <w:p>
      <w:pPr>
        <w:ind w:left="2973"/>
        <w:spacing w:before="224" w:line="225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-5"/>
        </w:rPr>
        <w:t>填</w:t>
      </w:r>
      <w:r>
        <w:rPr>
          <w:rFonts w:ascii="SimHei" w:hAnsi="SimHei" w:eastAsia="SimHei" w:cs="SimHei"/>
          <w:sz w:val="43"/>
          <w:szCs w:val="43"/>
          <w:spacing w:val="21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-5"/>
        </w:rPr>
        <w:t>报</w:t>
      </w:r>
      <w:r>
        <w:rPr>
          <w:rFonts w:ascii="SimHei" w:hAnsi="SimHei" w:eastAsia="SimHei" w:cs="SimHei"/>
          <w:sz w:val="43"/>
          <w:szCs w:val="43"/>
          <w:spacing w:val="19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-5"/>
        </w:rPr>
        <w:t>须</w:t>
      </w:r>
      <w:r>
        <w:rPr>
          <w:rFonts w:ascii="SimHei" w:hAnsi="SimHei" w:eastAsia="SimHei" w:cs="SimHei"/>
          <w:sz w:val="43"/>
          <w:szCs w:val="43"/>
          <w:spacing w:val="35"/>
        </w:rPr>
        <w:t xml:space="preserve"> </w:t>
      </w:r>
      <w:r>
        <w:rPr>
          <w:rFonts w:ascii="SimHei" w:hAnsi="SimHei" w:eastAsia="SimHei" w:cs="SimHei"/>
          <w:sz w:val="43"/>
          <w:szCs w:val="43"/>
          <w:spacing w:val="-5"/>
        </w:rPr>
        <w:t>知</w:t>
      </w:r>
    </w:p>
    <w:p>
      <w:pPr>
        <w:pStyle w:val="BodyText"/>
        <w:spacing w:line="356" w:lineRule="auto"/>
        <w:rPr/>
      </w:pPr>
      <w:r/>
    </w:p>
    <w:p>
      <w:pPr>
        <w:pStyle w:val="BodyText"/>
        <w:spacing w:line="357" w:lineRule="auto"/>
        <w:rPr/>
      </w:pPr>
      <w:r/>
    </w:p>
    <w:p>
      <w:pPr>
        <w:ind w:left="22" w:right="6" w:firstLine="664"/>
        <w:spacing w:before="101" w:line="346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一、揭榜单位应仔细阅读《工业和信息化部办公厅</w:t>
      </w:r>
      <w:r>
        <w:rPr>
          <w:rFonts w:ascii="FangSong_GB2312" w:hAnsi="FangSong_GB2312" w:eastAsia="FangSong_GB2312" w:cs="FangSong_GB2312"/>
          <w:sz w:val="31"/>
          <w:szCs w:val="31"/>
          <w:spacing w:val="6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中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21"/>
        </w:rPr>
        <w:t>国科学院办公厅关于开展高性能生物反应器创新任务揭榜</w:t>
      </w:r>
      <w:r>
        <w:rPr>
          <w:rFonts w:ascii="FangSong_GB2312" w:hAnsi="FangSong_GB2312" w:eastAsia="FangSong_GB2312" w:cs="FangSong_GB2312"/>
          <w:sz w:val="31"/>
          <w:szCs w:val="31"/>
          <w:spacing w:val="1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挂帅工作的通知》《高性能生物反应器揭榜挂帅任务榜单》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及有关说明，如实、详细地填写每一部分内容。</w:t>
      </w:r>
    </w:p>
    <w:p>
      <w:pPr>
        <w:ind w:left="40" w:right="16" w:firstLine="644"/>
        <w:spacing w:before="284" w:line="304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二、除另有说明外，</w:t>
      </w:r>
      <w:r>
        <w:rPr>
          <w:rFonts w:ascii="FangSong_GB2312" w:hAnsi="FangSong_GB2312" w:eastAsia="FangSong_GB2312" w:cs="FangSong_GB2312"/>
          <w:sz w:val="31"/>
          <w:szCs w:val="31"/>
          <w:spacing w:val="-8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申报表中栏目不得空缺。申报表要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求提供证明材料处，请补充附件。</w:t>
      </w:r>
    </w:p>
    <w:p>
      <w:pPr>
        <w:ind w:left="26" w:right="13" w:firstLine="664"/>
        <w:spacing w:before="285" w:line="33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三、纸质版申报材料要求盖章处，须加盖公章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，复印无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效，</w:t>
      </w:r>
      <w:r>
        <w:rPr>
          <w:rFonts w:ascii="FangSong_GB2312" w:hAnsi="FangSong_GB2312" w:eastAsia="FangSong_GB2312" w:cs="FangSong_GB2312"/>
          <w:sz w:val="31"/>
          <w:szCs w:val="31"/>
          <w:spacing w:val="-8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申报材料需加盖骑缝章，并与相应纸质证明材料一起交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推荐单位邮寄。</w:t>
      </w:r>
    </w:p>
    <w:p>
      <w:pPr>
        <w:ind w:left="46" w:right="16" w:firstLine="658"/>
        <w:spacing w:before="285" w:line="304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四、电子版材料的内容与格式应与纸质材料一致，如不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一致以纸质材料为准。</w:t>
      </w:r>
    </w:p>
    <w:p>
      <w:pPr>
        <w:ind w:left="20" w:right="13" w:firstLine="658"/>
        <w:spacing w:before="286" w:line="346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五、揭榜主体所申报的产品需拥有知识产权，对报送的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全部资料真实性负责，对能否按计划完成重点揭榜任务作出</w:t>
      </w:r>
      <w:r>
        <w:rPr>
          <w:rFonts w:ascii="FangSong_GB2312" w:hAnsi="FangSong_GB2312" w:eastAsia="FangSong_GB2312" w:cs="FangSong_GB2312"/>
          <w:sz w:val="31"/>
          <w:szCs w:val="31"/>
          <w:spacing w:val="2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有效承诺，并签署企业承诺声明（见“揭榜任务承诺书”模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板）。</w:t>
      </w:r>
    </w:p>
    <w:p>
      <w:pPr>
        <w:spacing w:line="346" w:lineRule="auto"/>
        <w:sectPr>
          <w:footerReference w:type="default" r:id="rId2"/>
          <w:pgSz w:w="11906" w:h="16839"/>
          <w:pgMar w:top="1431" w:right="1785" w:bottom="1396" w:left="1785" w:header="0" w:footer="1234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ind w:left="2637" w:right="1859" w:hanging="1105"/>
        <w:spacing w:before="187" w:line="325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高性能生物反应器创新任务</w:t>
      </w:r>
      <w:r>
        <w:rPr>
          <w:rFonts w:ascii="FZXiaoBiaoSong-B05S" w:hAnsi="FZXiaoBiaoSong-B05S" w:eastAsia="FZXiaoBiaoSong-B05S" w:cs="FZXiaoBiaoSong-B05S"/>
          <w:sz w:val="43"/>
          <w:szCs w:val="43"/>
          <w:spacing w:val="5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揭榜挂帅申请表</w:t>
      </w:r>
    </w:p>
    <w:p>
      <w:pPr>
        <w:spacing w:before="35"/>
        <w:rPr/>
      </w:pPr>
      <w:r/>
    </w:p>
    <w:tbl>
      <w:tblPr>
        <w:tblStyle w:val="TableNormal"/>
        <w:tblW w:w="866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695"/>
        <w:gridCol w:w="1333"/>
        <w:gridCol w:w="1416"/>
        <w:gridCol w:w="709"/>
        <w:gridCol w:w="850"/>
        <w:gridCol w:w="425"/>
        <w:gridCol w:w="2232"/>
      </w:tblGrid>
      <w:tr>
        <w:trPr>
          <w:trHeight w:val="444" w:hRule="atLeast"/>
        </w:trPr>
        <w:tc>
          <w:tcPr>
            <w:shd w:val="clear" w:fill="BFBFBF"/>
            <w:tcW w:w="8660" w:type="dxa"/>
            <w:vAlign w:val="top"/>
            <w:gridSpan w:val="7"/>
          </w:tcPr>
          <w:p>
            <w:pPr>
              <w:ind w:left="2663"/>
              <w:spacing w:before="102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"/>
              </w:rPr>
              <w:t>一、牵头单位情况（提供证明材料）</w:t>
            </w:r>
          </w:p>
        </w:tc>
      </w:tr>
      <w:tr>
        <w:trPr>
          <w:trHeight w:val="48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121" w:line="221" w:lineRule="auto"/>
              <w:rPr/>
            </w:pPr>
            <w:r>
              <w:rPr>
                <w:spacing w:val="-6"/>
              </w:rPr>
              <w:t>单位名称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pStyle w:val="TableText"/>
              <w:ind w:left="21"/>
              <w:spacing w:before="121" w:line="221" w:lineRule="auto"/>
              <w:rPr/>
            </w:pPr>
            <w:r>
              <w:rPr>
                <w:spacing w:val="-3"/>
              </w:rPr>
              <w:t>全称（如实填写）</w:t>
            </w:r>
          </w:p>
        </w:tc>
      </w:tr>
      <w:tr>
        <w:trPr>
          <w:trHeight w:val="484" w:hRule="atLeast"/>
        </w:trPr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8"/>
              <w:spacing w:before="78" w:line="222" w:lineRule="auto"/>
              <w:rPr/>
            </w:pPr>
            <w:r>
              <w:rPr>
                <w:spacing w:val="-3"/>
              </w:rPr>
              <w:t>揭榜负责人</w:t>
            </w:r>
          </w:p>
        </w:tc>
        <w:tc>
          <w:tcPr>
            <w:tcW w:w="1333" w:type="dxa"/>
            <w:vAlign w:val="top"/>
          </w:tcPr>
          <w:p>
            <w:pPr>
              <w:pStyle w:val="TableText"/>
              <w:ind w:left="437"/>
              <w:spacing w:before="120" w:line="224" w:lineRule="auto"/>
              <w:rPr/>
            </w:pPr>
            <w:r>
              <w:rPr>
                <w:spacing w:val="-8"/>
              </w:rPr>
              <w:t>姓名</w:t>
            </w:r>
          </w:p>
        </w:tc>
        <w:tc>
          <w:tcPr>
            <w:tcW w:w="212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gridSpan w:val="2"/>
          </w:tcPr>
          <w:p>
            <w:pPr>
              <w:pStyle w:val="TableText"/>
              <w:ind w:left="171"/>
              <w:spacing w:before="119" w:line="221" w:lineRule="auto"/>
              <w:rPr/>
            </w:pPr>
            <w:r>
              <w:rPr>
                <w:spacing w:val="-4"/>
              </w:rPr>
              <w:t>职务职称</w:t>
            </w:r>
          </w:p>
        </w:tc>
        <w:tc>
          <w:tcPr>
            <w:tcW w:w="22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3" w:type="dxa"/>
            <w:vAlign w:val="top"/>
          </w:tcPr>
          <w:p>
            <w:pPr>
              <w:pStyle w:val="TableText"/>
              <w:ind w:left="455"/>
              <w:spacing w:before="120" w:line="221" w:lineRule="auto"/>
              <w:rPr/>
            </w:pPr>
            <w:r>
              <w:rPr>
                <w:spacing w:val="-17"/>
              </w:rPr>
              <w:t>邮箱</w:t>
            </w:r>
          </w:p>
        </w:tc>
        <w:tc>
          <w:tcPr>
            <w:tcW w:w="212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gridSpan w:val="2"/>
          </w:tcPr>
          <w:p>
            <w:pPr>
              <w:pStyle w:val="TableText"/>
              <w:ind w:left="414"/>
              <w:spacing w:before="120" w:line="222" w:lineRule="auto"/>
              <w:rPr/>
            </w:pPr>
            <w:r>
              <w:rPr>
                <w:spacing w:val="-10"/>
              </w:rPr>
              <w:t>手机</w:t>
            </w:r>
          </w:p>
        </w:tc>
        <w:tc>
          <w:tcPr>
            <w:tcW w:w="22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1695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4"/>
              <w:spacing w:before="78" w:line="222" w:lineRule="auto"/>
              <w:rPr/>
            </w:pPr>
            <w:r>
              <w:rPr>
                <w:spacing w:val="-10"/>
              </w:rPr>
              <w:t>申报联系人</w:t>
            </w:r>
          </w:p>
        </w:tc>
        <w:tc>
          <w:tcPr>
            <w:tcW w:w="1333" w:type="dxa"/>
            <w:vAlign w:val="top"/>
          </w:tcPr>
          <w:p>
            <w:pPr>
              <w:pStyle w:val="TableText"/>
              <w:ind w:left="437"/>
              <w:spacing w:before="100" w:line="224" w:lineRule="auto"/>
              <w:rPr/>
            </w:pPr>
            <w:r>
              <w:rPr>
                <w:spacing w:val="-8"/>
              </w:rPr>
              <w:t>姓名</w:t>
            </w:r>
          </w:p>
        </w:tc>
        <w:tc>
          <w:tcPr>
            <w:tcW w:w="212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gridSpan w:val="2"/>
          </w:tcPr>
          <w:p>
            <w:pPr>
              <w:pStyle w:val="TableText"/>
              <w:ind w:left="414"/>
              <w:spacing w:before="99" w:line="222" w:lineRule="auto"/>
              <w:rPr/>
            </w:pPr>
            <w:r>
              <w:rPr>
                <w:spacing w:val="-10"/>
              </w:rPr>
              <w:t>手机</w:t>
            </w:r>
          </w:p>
        </w:tc>
        <w:tc>
          <w:tcPr>
            <w:tcW w:w="22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169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3" w:type="dxa"/>
            <w:vAlign w:val="top"/>
          </w:tcPr>
          <w:p>
            <w:pPr>
              <w:pStyle w:val="TableText"/>
              <w:ind w:left="455"/>
              <w:spacing w:before="98" w:line="221" w:lineRule="auto"/>
              <w:rPr/>
            </w:pPr>
            <w:r>
              <w:rPr>
                <w:spacing w:val="-17"/>
              </w:rPr>
              <w:t>邮箱</w:t>
            </w:r>
          </w:p>
        </w:tc>
        <w:tc>
          <w:tcPr>
            <w:tcW w:w="212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gridSpan w:val="2"/>
          </w:tcPr>
          <w:p>
            <w:pPr>
              <w:pStyle w:val="TableText"/>
              <w:ind w:left="414"/>
              <w:spacing w:before="98" w:line="223" w:lineRule="auto"/>
              <w:rPr/>
            </w:pPr>
            <w:r>
              <w:rPr>
                <w:spacing w:val="-10"/>
              </w:rPr>
              <w:t>传真</w:t>
            </w:r>
          </w:p>
        </w:tc>
        <w:tc>
          <w:tcPr>
            <w:tcW w:w="22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268"/>
              <w:spacing w:before="121" w:line="223" w:lineRule="auto"/>
              <w:rPr/>
            </w:pPr>
            <w:r>
              <w:rPr>
                <w:spacing w:val="-5"/>
              </w:rPr>
              <w:t>法定代表人</w:t>
            </w:r>
          </w:p>
        </w:tc>
        <w:tc>
          <w:tcPr>
            <w:tcW w:w="3458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5" w:type="dxa"/>
            <w:vAlign w:val="top"/>
            <w:gridSpan w:val="2"/>
          </w:tcPr>
          <w:p>
            <w:pPr>
              <w:pStyle w:val="TableText"/>
              <w:ind w:left="178"/>
              <w:spacing w:before="121" w:line="222" w:lineRule="auto"/>
              <w:rPr/>
            </w:pPr>
            <w:r>
              <w:rPr>
                <w:spacing w:val="-6"/>
              </w:rPr>
              <w:t>注册资本</w:t>
            </w:r>
          </w:p>
        </w:tc>
        <w:tc>
          <w:tcPr>
            <w:tcW w:w="22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97" w:line="221" w:lineRule="auto"/>
              <w:rPr/>
            </w:pPr>
            <w:r>
              <w:rPr>
                <w:spacing w:val="-6"/>
              </w:rPr>
              <w:t>单位地址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7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140" w:right="91" w:hanging="32"/>
              <w:spacing w:before="99" w:line="294" w:lineRule="auto"/>
              <w:rPr/>
            </w:pPr>
            <w:r>
              <w:rPr>
                <w:spacing w:val="-3"/>
              </w:rPr>
              <w:t>组织机构代码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spacing w:val="-3"/>
              </w:rPr>
              <w:t>社会信用代码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7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317" w:line="220" w:lineRule="auto"/>
              <w:rPr/>
            </w:pPr>
            <w:r>
              <w:rPr>
                <w:spacing w:val="-6"/>
              </w:rPr>
              <w:t>单位性质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pStyle w:val="TableText"/>
              <w:ind w:left="33"/>
              <w:spacing w:before="98" w:line="221" w:lineRule="auto"/>
              <w:rPr/>
            </w:pPr>
            <w:r>
              <w:rPr>
                <w:spacing w:val="-5"/>
              </w:rPr>
              <w:t>□国有企业</w:t>
            </w:r>
            <w:r>
              <w:rPr>
                <w:spacing w:val="-5"/>
              </w:rPr>
              <w:t xml:space="preserve">  </w:t>
            </w:r>
            <w:r>
              <w:rPr>
                <w:spacing w:val="-5"/>
              </w:rPr>
              <w:t>□民营企业</w:t>
            </w:r>
            <w:r>
              <w:rPr>
                <w:spacing w:val="20"/>
              </w:rPr>
              <w:t xml:space="preserve">  </w:t>
            </w:r>
            <w:r>
              <w:rPr>
                <w:spacing w:val="-5"/>
              </w:rPr>
              <w:t>□外资企业</w:t>
            </w:r>
            <w:r>
              <w:rPr>
                <w:spacing w:val="17"/>
              </w:rPr>
              <w:t xml:space="preserve">  </w:t>
            </w:r>
            <w:r>
              <w:rPr>
                <w:spacing w:val="-5"/>
              </w:rPr>
              <w:t>□事业单位</w:t>
            </w:r>
          </w:p>
          <w:p>
            <w:pPr>
              <w:pStyle w:val="TableText"/>
              <w:ind w:left="17"/>
              <w:spacing w:before="149" w:line="220" w:lineRule="auto"/>
              <w:rPr/>
            </w:pPr>
            <w:r>
              <w:rPr>
                <w:spacing w:val="-3"/>
              </w:rPr>
              <w:t>其他（请注明</w:t>
            </w:r>
            <w:r>
              <w:rPr>
                <w:spacing w:val="-1"/>
              </w:rPr>
              <w:t>）：</w:t>
            </w:r>
            <w:r>
              <w:rPr>
                <w:u w:val="single" w:color="auto"/>
              </w:rPr>
              <w:t xml:space="preserve">                                          </w:t>
            </w:r>
          </w:p>
        </w:tc>
      </w:tr>
      <w:tr>
        <w:trPr>
          <w:trHeight w:val="875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141"/>
              <w:spacing w:before="317" w:line="222" w:lineRule="auto"/>
              <w:rPr/>
            </w:pPr>
            <w:r>
              <w:rPr>
                <w:spacing w:val="-3"/>
              </w:rPr>
              <w:t>是否上市公司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pStyle w:val="TableText"/>
              <w:ind w:left="33"/>
              <w:spacing w:before="101" w:line="224" w:lineRule="auto"/>
              <w:rPr/>
            </w:pPr>
            <w:r>
              <w:rPr>
                <w:spacing w:val="-17"/>
              </w:rPr>
              <w:t>□否</w:t>
            </w:r>
          </w:p>
          <w:p>
            <w:pPr>
              <w:pStyle w:val="TableText"/>
              <w:spacing w:before="142" w:line="222" w:lineRule="auto"/>
              <w:jc w:val="right"/>
              <w:rPr/>
            </w:pPr>
            <w:r>
              <w:rPr>
                <w:spacing w:val="-24"/>
              </w:rPr>
              <w:t>□是（股票代码：</w:t>
            </w:r>
            <w:r>
              <w:rPr>
                <w:u w:val="single" w:color="auto"/>
                <w:spacing w:val="15"/>
              </w:rPr>
              <w:t xml:space="preserve">       </w:t>
            </w:r>
            <w:r>
              <w:rPr>
                <w:spacing w:val="-100"/>
              </w:rPr>
              <w:t xml:space="preserve"> </w:t>
            </w:r>
            <w:r>
              <w:rPr>
                <w:spacing w:val="-24"/>
              </w:rPr>
              <w:t>上市地点：</w:t>
            </w:r>
            <w:r>
              <w:rPr>
                <w:u w:val="single" w:color="auto"/>
                <w:spacing w:val="15"/>
              </w:rPr>
              <w:t xml:space="preserve">       </w:t>
            </w:r>
            <w:r>
              <w:rPr>
                <w:spacing w:val="-100"/>
              </w:rPr>
              <w:t xml:space="preserve"> </w:t>
            </w:r>
            <w:r>
              <w:rPr>
                <w:spacing w:val="-24"/>
              </w:rPr>
              <w:t>上市时间</w:t>
            </w:r>
            <w:r>
              <w:rPr>
                <w:spacing w:val="-52"/>
              </w:rPr>
              <w:t>：</w:t>
            </w:r>
            <w:r>
              <w:rPr>
                <w:u w:val="single" w:color="auto"/>
                <w:spacing w:val="15"/>
              </w:rPr>
              <w:t xml:space="preserve">       </w:t>
            </w:r>
            <w:r>
              <w:rPr>
                <w:spacing w:val="-52"/>
              </w:rPr>
              <w:t>）</w:t>
            </w:r>
          </w:p>
        </w:tc>
      </w:tr>
      <w:tr>
        <w:trPr>
          <w:trHeight w:val="87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140"/>
              <w:spacing w:before="101" w:line="222" w:lineRule="auto"/>
              <w:rPr/>
            </w:pPr>
            <w:r>
              <w:rPr>
                <w:spacing w:val="-3"/>
              </w:rPr>
              <w:t>整体业务收入</w:t>
            </w:r>
          </w:p>
          <w:p>
            <w:pPr>
              <w:pStyle w:val="TableText"/>
              <w:ind w:left="385"/>
              <w:spacing w:before="145" w:line="226" w:lineRule="auto"/>
              <w:rPr/>
            </w:pPr>
            <w:r>
              <w:rPr>
                <w:spacing w:val="-6"/>
              </w:rPr>
              <w:t>（万元）</w:t>
            </w:r>
          </w:p>
        </w:tc>
        <w:tc>
          <w:tcPr>
            <w:tcW w:w="2749" w:type="dxa"/>
            <w:vAlign w:val="top"/>
            <w:gridSpan w:val="2"/>
          </w:tcPr>
          <w:p>
            <w:pPr>
              <w:pStyle w:val="TableText"/>
              <w:ind w:left="14" w:right="3"/>
              <w:spacing w:before="102" w:line="293" w:lineRule="auto"/>
              <w:rPr/>
            </w:pPr>
            <w:r>
              <w:rPr>
                <w:spacing w:val="7"/>
              </w:rPr>
              <w:t>指上一个财年（提供证明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材料）</w:t>
            </w:r>
          </w:p>
        </w:tc>
        <w:tc>
          <w:tcPr>
            <w:tcW w:w="1559" w:type="dxa"/>
            <w:vAlign w:val="top"/>
            <w:gridSpan w:val="2"/>
          </w:tcPr>
          <w:p>
            <w:pPr>
              <w:pStyle w:val="TableText"/>
              <w:ind w:left="313"/>
              <w:spacing w:before="101" w:line="224" w:lineRule="auto"/>
              <w:rPr/>
            </w:pPr>
            <w:r>
              <w:rPr>
                <w:spacing w:val="-4"/>
              </w:rPr>
              <w:t>研发投入</w:t>
            </w:r>
          </w:p>
          <w:p>
            <w:pPr>
              <w:pStyle w:val="TableText"/>
              <w:ind w:left="319"/>
              <w:spacing w:before="143" w:line="226" w:lineRule="auto"/>
              <w:rPr/>
            </w:pPr>
            <w:r>
              <w:rPr>
                <w:spacing w:val="-6"/>
              </w:rPr>
              <w:t>（万元）</w:t>
            </w:r>
          </w:p>
        </w:tc>
        <w:tc>
          <w:tcPr>
            <w:tcW w:w="2657" w:type="dxa"/>
            <w:vAlign w:val="top"/>
            <w:gridSpan w:val="2"/>
          </w:tcPr>
          <w:p>
            <w:pPr>
              <w:pStyle w:val="TableText"/>
              <w:ind w:left="19" w:right="2"/>
              <w:spacing w:before="102" w:line="293" w:lineRule="auto"/>
              <w:rPr/>
            </w:pPr>
            <w:r>
              <w:rPr>
                <w:spacing w:val="-2"/>
              </w:rPr>
              <w:t>指上一个财年（提供证明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材料）</w:t>
            </w:r>
          </w:p>
        </w:tc>
      </w:tr>
      <w:tr>
        <w:trPr>
          <w:trHeight w:val="440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100" w:line="221" w:lineRule="auto"/>
              <w:rPr/>
            </w:pPr>
            <w:r>
              <w:rPr>
                <w:spacing w:val="-6"/>
              </w:rPr>
              <w:t>单位人数</w:t>
            </w:r>
          </w:p>
        </w:tc>
        <w:tc>
          <w:tcPr>
            <w:tcW w:w="274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59" w:type="dxa"/>
            <w:vAlign w:val="top"/>
            <w:gridSpan w:val="2"/>
          </w:tcPr>
          <w:p>
            <w:pPr>
              <w:pStyle w:val="TableText"/>
              <w:ind w:left="73"/>
              <w:spacing w:before="100" w:line="223" w:lineRule="auto"/>
              <w:rPr/>
            </w:pPr>
            <w:r>
              <w:rPr>
                <w:spacing w:val="-3"/>
              </w:rPr>
              <w:t>研发人员人数</w:t>
            </w:r>
          </w:p>
        </w:tc>
        <w:tc>
          <w:tcPr>
            <w:tcW w:w="2657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08" w:hRule="atLeast"/>
        </w:trPr>
        <w:tc>
          <w:tcPr>
            <w:tcW w:w="169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  <w:r/>
          </w:p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78" w:line="221" w:lineRule="auto"/>
              <w:rPr/>
            </w:pPr>
            <w:r>
              <w:rPr>
                <w:spacing w:val="-6"/>
              </w:rPr>
              <w:t>单位简介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pStyle w:val="TableText"/>
              <w:ind w:left="16" w:right="2" w:firstLine="8"/>
              <w:spacing w:before="39" w:line="239" w:lineRule="auto"/>
              <w:jc w:val="both"/>
              <w:rPr/>
            </w:pPr>
            <w:r>
              <w:rPr>
                <w:spacing w:val="-1"/>
              </w:rPr>
              <w:t>包括成立时间、主营业务、主要产品、技术实力、发展历程等基本</w:t>
            </w:r>
            <w:r>
              <w:rPr/>
              <w:t xml:space="preserve"> </w:t>
            </w:r>
            <w:r>
              <w:rPr>
                <w:spacing w:val="-1"/>
              </w:rPr>
              <w:t>情况，以及所获专利、标准、知识产权、所获竞赛类奖励荣誉等情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况（需提供证明材料附后</w:t>
            </w:r>
            <w:r>
              <w:rPr>
                <w:spacing w:val="-16"/>
              </w:rPr>
              <w:t>）（</w:t>
            </w:r>
            <w:r>
              <w:rPr>
                <w:spacing w:val="-1"/>
              </w:rPr>
              <w:t>本部分内容不超过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500</w:t>
            </w:r>
            <w:r>
              <w:rPr>
                <w:rFonts w:ascii="Times New Roman" w:hAnsi="Times New Roman" w:eastAsia="Times New Roman" w:cs="Times New Roman"/>
                <w:spacing w:val="28"/>
              </w:rPr>
              <w:t xml:space="preserve"> </w:t>
            </w:r>
            <w:r>
              <w:rPr>
                <w:spacing w:val="-1"/>
              </w:rPr>
              <w:t>字）。</w:t>
            </w:r>
          </w:p>
        </w:tc>
      </w:tr>
      <w:tr>
        <w:trPr>
          <w:trHeight w:val="440" w:hRule="atLeast"/>
        </w:trPr>
        <w:tc>
          <w:tcPr>
            <w:shd w:val="clear" w:fill="BFBFBF"/>
            <w:tcW w:w="8660" w:type="dxa"/>
            <w:vAlign w:val="top"/>
            <w:gridSpan w:val="7"/>
          </w:tcPr>
          <w:p>
            <w:pPr>
              <w:ind w:left="1103"/>
              <w:spacing w:before="101" w:line="21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"/>
              </w:rPr>
              <w:t>二、联合申请单位基本信息（如没有可不填，如不够可自行添加）</w:t>
            </w:r>
          </w:p>
        </w:tc>
      </w:tr>
      <w:tr>
        <w:trPr>
          <w:trHeight w:val="440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102" w:line="221" w:lineRule="auto"/>
              <w:rPr/>
            </w:pPr>
            <w:r>
              <w:rPr>
                <w:spacing w:val="-6"/>
              </w:rPr>
              <w:t>单位名称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0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268"/>
              <w:spacing w:before="101" w:line="223" w:lineRule="auto"/>
              <w:rPr/>
            </w:pPr>
            <w:r>
              <w:rPr>
                <w:spacing w:val="-5"/>
              </w:rPr>
              <w:t>法定代表人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42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100" w:line="221" w:lineRule="auto"/>
              <w:rPr/>
            </w:pPr>
            <w:r>
              <w:rPr>
                <w:spacing w:val="-6"/>
              </w:rPr>
              <w:t>单位地址</w:t>
            </w:r>
          </w:p>
        </w:tc>
        <w:tc>
          <w:tcPr>
            <w:tcW w:w="6965" w:type="dxa"/>
            <w:vAlign w:val="top"/>
            <w:gridSpan w:val="6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footerReference w:type="default" r:id="rId3"/>
          <w:pgSz w:w="11906" w:h="16839"/>
          <w:pgMar w:top="1431" w:right="1455" w:bottom="1396" w:left="1785" w:header="0" w:footer="1234" w:gutter="0"/>
        </w:sectPr>
        <w:rPr/>
      </w:pPr>
    </w:p>
    <w:p>
      <w:pPr>
        <w:spacing w:line="91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866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695"/>
        <w:gridCol w:w="6965"/>
      </w:tblGrid>
      <w:tr>
        <w:trPr>
          <w:trHeight w:val="879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140" w:right="91" w:hanging="32"/>
              <w:spacing w:before="102" w:line="295" w:lineRule="auto"/>
              <w:rPr/>
            </w:pPr>
            <w:r>
              <w:rPr>
                <w:spacing w:val="-3"/>
              </w:rPr>
              <w:t>组织机构代码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spacing w:val="-3"/>
              </w:rPr>
              <w:t>社会信用代码</w:t>
            </w:r>
          </w:p>
        </w:tc>
        <w:tc>
          <w:tcPr>
            <w:tcW w:w="696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74" w:hRule="atLeast"/>
        </w:trPr>
        <w:tc>
          <w:tcPr>
            <w:tcW w:w="1695" w:type="dxa"/>
            <w:vAlign w:val="top"/>
          </w:tcPr>
          <w:p>
            <w:pPr>
              <w:pStyle w:val="TableText"/>
              <w:ind w:left="385"/>
              <w:spacing w:before="314" w:line="220" w:lineRule="auto"/>
              <w:rPr/>
            </w:pPr>
            <w:r>
              <w:rPr>
                <w:spacing w:val="-6"/>
              </w:rPr>
              <w:t>单位性质</w:t>
            </w:r>
          </w:p>
        </w:tc>
        <w:tc>
          <w:tcPr>
            <w:tcW w:w="6965" w:type="dxa"/>
            <w:vAlign w:val="top"/>
          </w:tcPr>
          <w:p>
            <w:pPr>
              <w:pStyle w:val="TableText"/>
              <w:ind w:left="33"/>
              <w:spacing w:before="98" w:line="221" w:lineRule="auto"/>
              <w:rPr/>
            </w:pPr>
            <w:r>
              <w:rPr>
                <w:spacing w:val="-5"/>
              </w:rPr>
              <w:t>□国有企业</w:t>
            </w:r>
            <w:r>
              <w:rPr>
                <w:spacing w:val="-5"/>
              </w:rPr>
              <w:t xml:space="preserve">  </w:t>
            </w:r>
            <w:r>
              <w:rPr>
                <w:spacing w:val="-5"/>
              </w:rPr>
              <w:t>□民营企业</w:t>
            </w:r>
            <w:r>
              <w:rPr>
                <w:spacing w:val="20"/>
              </w:rPr>
              <w:t xml:space="preserve">  </w:t>
            </w:r>
            <w:r>
              <w:rPr>
                <w:spacing w:val="-5"/>
              </w:rPr>
              <w:t>□外资企业</w:t>
            </w:r>
            <w:r>
              <w:rPr>
                <w:spacing w:val="17"/>
              </w:rPr>
              <w:t xml:space="preserve">  </w:t>
            </w:r>
            <w:r>
              <w:rPr>
                <w:spacing w:val="-5"/>
              </w:rPr>
              <w:t>□事业单位</w:t>
            </w:r>
          </w:p>
          <w:p>
            <w:pPr>
              <w:pStyle w:val="TableText"/>
              <w:ind w:left="17"/>
              <w:spacing w:before="147" w:line="220" w:lineRule="auto"/>
              <w:rPr/>
            </w:pPr>
            <w:r>
              <w:rPr>
                <w:spacing w:val="-3"/>
              </w:rPr>
              <w:t>其他（请注明</w:t>
            </w:r>
            <w:r>
              <w:rPr>
                <w:spacing w:val="-1"/>
              </w:rPr>
              <w:t>）：</w:t>
            </w:r>
            <w:r>
              <w:rPr>
                <w:u w:val="single" w:color="auto"/>
              </w:rPr>
              <w:t xml:space="preserve">                                          </w:t>
            </w:r>
          </w:p>
        </w:tc>
      </w:tr>
      <w:tr>
        <w:trPr>
          <w:trHeight w:val="3113" w:hRule="atLeast"/>
        </w:trPr>
        <w:tc>
          <w:tcPr>
            <w:tcW w:w="1695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85"/>
              <w:spacing w:before="78" w:line="221" w:lineRule="auto"/>
              <w:rPr/>
            </w:pPr>
            <w:r>
              <w:rPr>
                <w:spacing w:val="-6"/>
              </w:rPr>
              <w:t>单位简介</w:t>
            </w:r>
          </w:p>
        </w:tc>
        <w:tc>
          <w:tcPr>
            <w:tcW w:w="6965" w:type="dxa"/>
            <w:vAlign w:val="top"/>
          </w:tcPr>
          <w:p>
            <w:pPr>
              <w:pStyle w:val="TableText"/>
              <w:ind w:left="16" w:right="2" w:firstLine="8"/>
              <w:spacing w:before="38" w:line="239" w:lineRule="auto"/>
              <w:jc w:val="both"/>
              <w:rPr/>
            </w:pPr>
            <w:r>
              <w:rPr>
                <w:spacing w:val="-1"/>
              </w:rPr>
              <w:t>包括成立时间、主营业务、主要产品、技术实力、发展历程等基本</w:t>
            </w:r>
            <w:r>
              <w:rPr/>
              <w:t xml:space="preserve"> </w:t>
            </w:r>
            <w:r>
              <w:rPr>
                <w:spacing w:val="-1"/>
              </w:rPr>
              <w:t>情况，以及所获专利、标准、知识产权、所获竞赛类奖励荣誉等情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况（需提供证明材料附后</w:t>
            </w:r>
            <w:r>
              <w:rPr>
                <w:spacing w:val="-16"/>
              </w:rPr>
              <w:t>）（</w:t>
            </w:r>
            <w:r>
              <w:rPr>
                <w:spacing w:val="-1"/>
              </w:rPr>
              <w:t>本部分内容不超过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500</w:t>
            </w:r>
            <w:r>
              <w:rPr>
                <w:rFonts w:ascii="Times New Roman" w:hAnsi="Times New Roman" w:eastAsia="Times New Roman" w:cs="Times New Roman"/>
                <w:spacing w:val="28"/>
              </w:rPr>
              <w:t xml:space="preserve"> </w:t>
            </w:r>
            <w:r>
              <w:rPr>
                <w:spacing w:val="-1"/>
              </w:rPr>
              <w:t>字）。</w:t>
            </w:r>
          </w:p>
        </w:tc>
      </w:tr>
      <w:tr>
        <w:trPr>
          <w:trHeight w:val="440" w:hRule="atLeast"/>
        </w:trPr>
        <w:tc>
          <w:tcPr>
            <w:shd w:val="clear" w:fill="BFBFBF"/>
            <w:tcW w:w="8660" w:type="dxa"/>
            <w:vAlign w:val="top"/>
            <w:gridSpan w:val="2"/>
          </w:tcPr>
          <w:p>
            <w:pPr>
              <w:ind w:left="3141"/>
              <w:spacing w:before="99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三、揭榜任务完成路径</w:t>
            </w:r>
          </w:p>
        </w:tc>
      </w:tr>
      <w:tr>
        <w:trPr>
          <w:trHeight w:val="6001" w:hRule="atLeast"/>
        </w:trPr>
        <w:tc>
          <w:tcPr>
            <w:tcW w:w="1695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08" w:right="5" w:hanging="490"/>
              <w:spacing w:before="78" w:line="239" w:lineRule="auto"/>
              <w:rPr/>
            </w:pPr>
            <w:r>
              <w:rPr>
                <w:spacing w:val="-2"/>
              </w:rPr>
              <w:t>揭榜技术工艺路</w:t>
            </w:r>
            <w:r>
              <w:rPr/>
              <w:t xml:space="preserve"> </w:t>
            </w:r>
            <w:r>
              <w:rPr>
                <w:spacing w:val="-8"/>
              </w:rPr>
              <w:t>线概述</w:t>
            </w:r>
          </w:p>
        </w:tc>
        <w:tc>
          <w:tcPr>
            <w:tcW w:w="6965" w:type="dxa"/>
            <w:vAlign w:val="top"/>
          </w:tcPr>
          <w:p>
            <w:pPr>
              <w:pStyle w:val="TableText"/>
              <w:ind w:left="21" w:firstLine="3"/>
              <w:spacing w:before="35" w:line="241" w:lineRule="auto"/>
              <w:rPr/>
            </w:pPr>
            <w:r>
              <w:rPr>
                <w:spacing w:val="-4"/>
              </w:rPr>
              <w:t>包括揭榜任务名称、技术工艺简介、产线布局、</w:t>
            </w:r>
            <w:r>
              <w:rPr>
                <w:spacing w:val="-5"/>
              </w:rPr>
              <w:t>组织方式及任务分</w:t>
            </w:r>
            <w:r>
              <w:rPr/>
              <w:t xml:space="preserve"> </w:t>
            </w:r>
            <w:r>
              <w:rPr>
                <w:spacing w:val="-6"/>
              </w:rPr>
              <w:t>工，预期将达到的技术及产业化应用水平等情况</w:t>
            </w:r>
            <w:r>
              <w:rPr>
                <w:spacing w:val="-7"/>
              </w:rPr>
              <w:t>（不超过</w:t>
            </w:r>
            <w:r>
              <w:rPr>
                <w:spacing w:val="-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1500</w:t>
            </w:r>
            <w:r>
              <w:rPr>
                <w:rFonts w:ascii="Times New Roman" w:hAnsi="Times New Roman" w:eastAsia="Times New Roman" w:cs="Times New Roman"/>
                <w:spacing w:val="26"/>
                <w:w w:val="101"/>
              </w:rPr>
              <w:t xml:space="preserve"> </w:t>
            </w:r>
            <w:r>
              <w:rPr>
                <w:spacing w:val="-7"/>
              </w:rPr>
              <w:t>字）</w:t>
            </w:r>
          </w:p>
        </w:tc>
      </w:tr>
    </w:tbl>
    <w:p>
      <w:pPr>
        <w:pStyle w:val="BodyText"/>
        <w:rPr/>
      </w:pPr>
      <w:r/>
    </w:p>
    <w:p>
      <w:pPr>
        <w:sectPr>
          <w:footerReference w:type="default" r:id="rId4"/>
          <w:pgSz w:w="11906" w:h="16839"/>
          <w:pgMar w:top="1431" w:right="1455" w:bottom="1396" w:left="1785" w:header="0" w:footer="1234" w:gutter="0"/>
        </w:sectPr>
        <w:rPr/>
      </w:pPr>
    </w:p>
    <w:p>
      <w:pPr>
        <w:pStyle w:val="BodyText"/>
        <w:spacing w:line="278" w:lineRule="auto"/>
        <w:rPr/>
      </w:pPr>
      <w:r/>
    </w:p>
    <w:p>
      <w:pPr>
        <w:pStyle w:val="BodyText"/>
        <w:spacing w:line="278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pStyle w:val="BodyText"/>
        <w:spacing w:line="279" w:lineRule="auto"/>
        <w:rPr/>
      </w:pPr>
      <w:r/>
    </w:p>
    <w:p>
      <w:pPr>
        <w:ind w:left="1596"/>
        <w:spacing w:before="166" w:line="210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高性能生物反应器创新任务揭榜挂帅揭榜单位重点指标表</w:t>
      </w:r>
    </w:p>
    <w:p>
      <w:pPr>
        <w:spacing w:before="185"/>
        <w:rPr/>
      </w:pPr>
      <w:r/>
    </w:p>
    <w:tbl>
      <w:tblPr>
        <w:tblStyle w:val="TableNormal"/>
        <w:tblW w:w="1416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353"/>
        <w:gridCol w:w="2371"/>
        <w:gridCol w:w="1796"/>
        <w:gridCol w:w="3372"/>
        <w:gridCol w:w="3389"/>
        <w:gridCol w:w="1886"/>
      </w:tblGrid>
      <w:tr>
        <w:trPr>
          <w:trHeight w:val="649" w:hRule="atLeast"/>
        </w:trPr>
        <w:tc>
          <w:tcPr>
            <w:tcW w:w="1353" w:type="dxa"/>
            <w:vAlign w:val="top"/>
          </w:tcPr>
          <w:p>
            <w:pPr>
              <w:ind w:left="201"/>
              <w:spacing w:before="228" w:line="221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揭榜任务</w:t>
            </w:r>
          </w:p>
        </w:tc>
        <w:tc>
          <w:tcPr>
            <w:tcW w:w="2371" w:type="dxa"/>
            <w:vAlign w:val="top"/>
          </w:tcPr>
          <w:p>
            <w:pPr>
              <w:ind w:left="470"/>
              <w:spacing w:before="229" w:line="219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技术工艺路线</w:t>
            </w:r>
          </w:p>
        </w:tc>
        <w:tc>
          <w:tcPr>
            <w:tcW w:w="1796" w:type="dxa"/>
            <w:vAlign w:val="top"/>
          </w:tcPr>
          <w:p>
            <w:pPr>
              <w:ind w:left="664"/>
              <w:spacing w:before="216" w:line="223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指标</w:t>
            </w:r>
          </w:p>
        </w:tc>
        <w:tc>
          <w:tcPr>
            <w:tcW w:w="3372" w:type="dxa"/>
            <w:vAlign w:val="top"/>
          </w:tcPr>
          <w:p>
            <w:pPr>
              <w:ind w:left="1483"/>
              <w:spacing w:before="217" w:line="22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20"/>
              </w:rPr>
              <w:t>目标</w:t>
            </w:r>
          </w:p>
        </w:tc>
        <w:tc>
          <w:tcPr>
            <w:tcW w:w="3389" w:type="dxa"/>
            <w:vAlign w:val="top"/>
          </w:tcPr>
          <w:p>
            <w:pPr>
              <w:ind w:left="628" w:right="129" w:hanging="487"/>
              <w:spacing w:before="56" w:line="224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1"/>
              </w:rPr>
              <w:t>对指标水平的基准衡量方法或</w:t>
            </w:r>
            <w:r>
              <w:rPr>
                <w:rFonts w:ascii="SimHei" w:hAnsi="SimHei" w:eastAsia="SimHei" w:cs="SimHei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  <w:spacing w:val="-2"/>
              </w:rPr>
              <w:t>具体含义的补充说明</w:t>
            </w:r>
          </w:p>
        </w:tc>
        <w:tc>
          <w:tcPr>
            <w:tcW w:w="1886" w:type="dxa"/>
            <w:vAlign w:val="top"/>
          </w:tcPr>
          <w:p>
            <w:pPr>
              <w:ind w:left="709"/>
              <w:spacing w:before="216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-5"/>
              </w:rPr>
              <w:t>备注</w:t>
            </w:r>
          </w:p>
        </w:tc>
      </w:tr>
      <w:tr>
        <w:trPr>
          <w:trHeight w:val="1603" w:hRule="atLeast"/>
        </w:trPr>
        <w:tc>
          <w:tcPr>
            <w:tcW w:w="1353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7" w:lineRule="auto"/>
              <w:rPr>
                <w:rFonts w:ascii="Arial"/>
                <w:sz w:val="21"/>
              </w:rPr>
            </w:pPr>
            <w:r/>
          </w:p>
          <w:p>
            <w:pPr>
              <w:ind w:left="437"/>
              <w:spacing w:before="78" w:line="219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6"/>
              </w:rPr>
              <w:t>质量指标</w:t>
            </w:r>
          </w:p>
        </w:tc>
        <w:tc>
          <w:tcPr>
            <w:tcW w:w="3372" w:type="dxa"/>
            <w:vAlign w:val="top"/>
          </w:tcPr>
          <w:p>
            <w:pPr>
              <w:ind w:left="133"/>
              <w:spacing w:before="156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5"/>
              </w:rPr>
              <w:t>1.</w:t>
            </w:r>
          </w:p>
          <w:p>
            <w:pPr>
              <w:ind w:left="110"/>
              <w:spacing w:before="184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2.</w:t>
            </w:r>
          </w:p>
          <w:p>
            <w:pPr>
              <w:ind w:left="115"/>
              <w:spacing w:before="182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5"/>
              </w:rPr>
              <w:t>3.</w:t>
            </w:r>
          </w:p>
          <w:p>
            <w:pPr>
              <w:ind w:firstLine="130"/>
              <w:spacing w:before="230" w:line="53" w:lineRule="exact"/>
              <w:rPr/>
            </w:pPr>
            <w:r>
              <w:rPr>
                <w:position w:val="-1"/>
              </w:rPr>
              <w:drawing>
                <wp:inline distT="0" distB="0" distL="0" distR="0">
                  <wp:extent cx="263685" cy="33408"/>
                  <wp:effectExtent l="0" t="0" r="0" b="0"/>
                  <wp:docPr id="2" name="IM 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263685" cy="3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4" w:hRule="atLeast"/>
        </w:trPr>
        <w:tc>
          <w:tcPr>
            <w:tcW w:w="13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ind w:left="158"/>
              <w:spacing w:before="117" w:line="213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3"/>
              </w:rPr>
              <w:t>测试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/</w:t>
            </w: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3"/>
              </w:rPr>
              <w:t>验证效果</w:t>
            </w:r>
          </w:p>
        </w:tc>
        <w:tc>
          <w:tcPr>
            <w:tcW w:w="33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13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ind w:left="436"/>
              <w:spacing w:before="118" w:line="213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6"/>
              </w:rPr>
              <w:t>年生产量</w:t>
            </w:r>
          </w:p>
        </w:tc>
        <w:tc>
          <w:tcPr>
            <w:tcW w:w="33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13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ind w:left="311"/>
              <w:spacing w:before="119" w:line="212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4"/>
              </w:rPr>
              <w:t>批次稳定性</w:t>
            </w:r>
          </w:p>
        </w:tc>
        <w:tc>
          <w:tcPr>
            <w:tcW w:w="33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4" w:hRule="atLeast"/>
        </w:trPr>
        <w:tc>
          <w:tcPr>
            <w:tcW w:w="13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ind w:left="442"/>
              <w:spacing w:before="119" w:line="222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7"/>
              </w:rPr>
              <w:t>落地应用</w:t>
            </w:r>
          </w:p>
          <w:p>
            <w:pPr>
              <w:ind w:left="432"/>
              <w:spacing w:before="108" w:line="213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5"/>
              </w:rPr>
              <w:t>企业数量</w:t>
            </w:r>
          </w:p>
        </w:tc>
        <w:tc>
          <w:tcPr>
            <w:tcW w:w="33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9" w:hRule="atLeast"/>
        </w:trPr>
        <w:tc>
          <w:tcPr>
            <w:tcW w:w="1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37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96" w:type="dxa"/>
            <w:vAlign w:val="top"/>
          </w:tcPr>
          <w:p>
            <w:pPr>
              <w:ind w:left="433"/>
              <w:spacing w:before="119" w:line="215" w:lineRule="auto"/>
              <w:rPr>
                <w:rFonts w:ascii="FangSong_GB2312" w:hAnsi="FangSong_GB2312" w:eastAsia="FangSong_GB2312" w:cs="FangSong_GB2312"/>
                <w:sz w:val="24"/>
                <w:szCs w:val="24"/>
              </w:rPr>
            </w:pPr>
            <w:r>
              <w:rPr>
                <w:rFonts w:ascii="FangSong_GB2312" w:hAnsi="FangSong_GB2312" w:eastAsia="FangSong_GB2312" w:cs="FangSong_GB2312"/>
                <w:sz w:val="24"/>
                <w:szCs w:val="24"/>
                <w:spacing w:val="-5"/>
              </w:rPr>
              <w:t>其他指标</w:t>
            </w:r>
          </w:p>
        </w:tc>
        <w:tc>
          <w:tcPr>
            <w:tcW w:w="33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127"/>
        <w:spacing w:before="50" w:line="213" w:lineRule="auto"/>
        <w:rPr>
          <w:rFonts w:ascii="FangSong_GB2312" w:hAnsi="FangSong_GB2312" w:eastAsia="FangSong_GB2312" w:cs="FangSong_GB2312"/>
          <w:sz w:val="24"/>
          <w:szCs w:val="24"/>
        </w:rPr>
      </w:pPr>
      <w:r>
        <w:rPr>
          <w:rFonts w:ascii="FangSong_GB2312" w:hAnsi="FangSong_GB2312" w:eastAsia="FangSong_GB2312" w:cs="FangSong_GB2312"/>
          <w:sz w:val="24"/>
          <w:szCs w:val="24"/>
          <w:spacing w:val="-1"/>
        </w:rPr>
        <w:t>注：</w:t>
      </w: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1</w:t>
      </w:r>
      <w:r>
        <w:rPr>
          <w:rFonts w:ascii="Times New Roman" w:hAnsi="Times New Roman" w:eastAsia="Times New Roman" w:cs="Times New Roman"/>
          <w:sz w:val="24"/>
          <w:szCs w:val="24"/>
          <w:spacing w:val="-25"/>
        </w:rPr>
        <w:t xml:space="preserve"> </w:t>
      </w:r>
      <w:r>
        <w:rPr>
          <w:rFonts w:ascii="FangSong_GB2312" w:hAnsi="FangSong_GB2312" w:eastAsia="FangSong_GB2312" w:cs="FangSong_GB2312"/>
          <w:sz w:val="24"/>
          <w:szCs w:val="24"/>
          <w:spacing w:val="-1"/>
        </w:rPr>
        <w:t>、表中指标主要包括质量指标、技术指标、产业化指标等，指标不对外公开，仅用于专家和评测机构评价参考。</w:t>
      </w:r>
    </w:p>
    <w:p>
      <w:pPr>
        <w:ind w:left="604" w:right="101" w:hanging="7"/>
        <w:spacing w:before="44" w:line="230" w:lineRule="auto"/>
        <w:rPr>
          <w:rFonts w:ascii="FangSong_GB2312" w:hAnsi="FangSong_GB2312" w:eastAsia="FangSong_GB2312" w:cs="FangSong_GB2312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"/>
        </w:rPr>
        <w:t>2</w:t>
      </w:r>
      <w:r>
        <w:rPr>
          <w:rFonts w:ascii="FangSong_GB2312" w:hAnsi="FangSong_GB2312" w:eastAsia="FangSong_GB2312" w:cs="FangSong_GB2312"/>
          <w:sz w:val="24"/>
          <w:szCs w:val="24"/>
          <w:spacing w:val="-1"/>
        </w:rPr>
        <w:t>、质量指标须包含《高性能生物反应器揭榜挂帅任务榜单</w:t>
      </w:r>
      <w:r>
        <w:rPr>
          <w:rFonts w:ascii="FangSong_GB2312" w:hAnsi="FangSong_GB2312" w:eastAsia="FangSong_GB2312" w:cs="FangSong_GB2312"/>
          <w:sz w:val="24"/>
          <w:szCs w:val="24"/>
          <w:spacing w:val="-2"/>
        </w:rPr>
        <w:t>》中对应揭榜任务的预期目标所规定的相应全部内容，可在此基础上合</w:t>
      </w:r>
      <w:r>
        <w:rPr>
          <w:rFonts w:ascii="FangSong_GB2312" w:hAnsi="FangSong_GB2312" w:eastAsia="FangSong_GB2312" w:cs="FangSong_GB2312"/>
          <w:sz w:val="24"/>
          <w:szCs w:val="24"/>
        </w:rPr>
        <w:t xml:space="preserve"> </w:t>
      </w:r>
      <w:r>
        <w:rPr>
          <w:rFonts w:ascii="FangSong_GB2312" w:hAnsi="FangSong_GB2312" w:eastAsia="FangSong_GB2312" w:cs="FangSong_GB2312"/>
          <w:sz w:val="24"/>
          <w:szCs w:val="24"/>
          <w:spacing w:val="-3"/>
        </w:rPr>
        <w:t>理增加指标。</w:t>
      </w:r>
    </w:p>
    <w:p>
      <w:pPr>
        <w:ind w:left="602"/>
        <w:spacing w:before="41" w:line="214" w:lineRule="auto"/>
        <w:rPr>
          <w:rFonts w:ascii="FangSong_GB2312" w:hAnsi="FangSong_GB2312" w:eastAsia="FangSong_GB2312" w:cs="FangSong_GB2312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3</w:t>
      </w:r>
      <w:r>
        <w:rPr>
          <w:rFonts w:ascii="Times New Roman" w:hAnsi="Times New Roman" w:eastAsia="Times New Roman" w:cs="Times New Roman"/>
          <w:sz w:val="24"/>
          <w:szCs w:val="24"/>
          <w:spacing w:val="-17"/>
        </w:rPr>
        <w:t xml:space="preserve"> </w:t>
      </w:r>
      <w:r>
        <w:rPr>
          <w:rFonts w:ascii="FangSong_GB2312" w:hAnsi="FangSong_GB2312" w:eastAsia="FangSong_GB2312" w:cs="FangSong_GB2312"/>
          <w:sz w:val="24"/>
          <w:szCs w:val="24"/>
          <w:spacing w:val="-2"/>
        </w:rPr>
        <w:t>、表中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“</w:t>
      </w:r>
      <w:r>
        <w:rPr>
          <w:rFonts w:ascii="FangSong_GB2312" w:hAnsi="FangSong_GB2312" w:eastAsia="FangSong_GB2312" w:cs="FangSong_GB2312"/>
          <w:sz w:val="24"/>
          <w:szCs w:val="24"/>
          <w:spacing w:val="-2"/>
        </w:rPr>
        <w:t>目标</w:t>
      </w:r>
      <w:r>
        <w:rPr>
          <w:rFonts w:ascii="Times New Roman" w:hAnsi="Times New Roman" w:eastAsia="Times New Roman" w:cs="Times New Roman"/>
          <w:sz w:val="24"/>
          <w:szCs w:val="24"/>
          <w:spacing w:val="-2"/>
        </w:rPr>
        <w:t>”</w:t>
      </w:r>
      <w:r>
        <w:rPr>
          <w:rFonts w:ascii="FangSong_GB2312" w:hAnsi="FangSong_GB2312" w:eastAsia="FangSong_GB2312" w:cs="FangSong_GB2312"/>
          <w:sz w:val="24"/>
          <w:szCs w:val="24"/>
          <w:spacing w:val="-2"/>
        </w:rPr>
        <w:t>栏请填写至少为预计可实现的指标下限值。</w:t>
      </w:r>
    </w:p>
    <w:p>
      <w:pPr>
        <w:spacing w:line="214" w:lineRule="auto"/>
        <w:sectPr>
          <w:footerReference w:type="default" r:id="rId5"/>
          <w:pgSz w:w="16839" w:h="11906"/>
          <w:pgMar w:top="1012" w:right="1338" w:bottom="1393" w:left="1327" w:header="0" w:footer="1234" w:gutter="0"/>
        </w:sectPr>
        <w:rPr>
          <w:rFonts w:ascii="FangSong_GB2312" w:hAnsi="FangSong_GB2312" w:eastAsia="FangSong_GB2312" w:cs="FangSong_GB2312"/>
          <w:sz w:val="24"/>
          <w:szCs w:val="24"/>
        </w:rPr>
      </w:pPr>
    </w:p>
    <w:p>
      <w:pPr>
        <w:ind w:left="2636"/>
        <w:spacing w:before="111" w:line="206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4"/>
        </w:rPr>
        <w:t>揭  榜  任  务</w:t>
      </w:r>
      <w:r>
        <w:rPr>
          <w:rFonts w:ascii="FZXiaoBiaoSong-B05S" w:hAnsi="FZXiaoBiaoSong-B05S" w:eastAsia="FZXiaoBiaoSong-B05S" w:cs="FZXiaoBiaoSong-B05S"/>
          <w:sz w:val="43"/>
          <w:szCs w:val="43"/>
          <w:spacing w:val="7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spacing w:val="4"/>
        </w:rPr>
        <w:t>书</w:t>
      </w:r>
    </w:p>
    <w:p>
      <w:pPr>
        <w:pStyle w:val="BodyText"/>
        <w:spacing w:line="290" w:lineRule="auto"/>
        <w:rPr/>
      </w:pPr>
      <w:r/>
    </w:p>
    <w:p>
      <w:pPr>
        <w:pStyle w:val="BodyText"/>
        <w:spacing w:line="291" w:lineRule="auto"/>
        <w:rPr/>
      </w:pPr>
      <w:r/>
    </w:p>
    <w:p>
      <w:pPr>
        <w:ind w:left="674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一、揭榜任务简要介绍</w:t>
      </w:r>
    </w:p>
    <w:p>
      <w:pPr>
        <w:ind w:left="22" w:right="91" w:firstLine="644"/>
        <w:spacing w:before="159" w:line="321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揭榜任务名称，涉及的主要技术工艺、创新方向、发展</w:t>
      </w:r>
      <w:r>
        <w:rPr>
          <w:rFonts w:ascii="FangSong_GB2312" w:hAnsi="FangSong_GB2312" w:eastAsia="FangSong_GB2312" w:cs="FangSong_GB2312"/>
          <w:sz w:val="31"/>
          <w:szCs w:val="31"/>
          <w:spacing w:val="1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趋势及应用前景等。</w:t>
      </w:r>
    </w:p>
    <w:p>
      <w:pPr>
        <w:ind w:left="674"/>
        <w:spacing w:before="3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二、揭榜单位现有基础及相关进展</w:t>
      </w:r>
    </w:p>
    <w:p>
      <w:pPr>
        <w:ind w:left="695"/>
        <w:spacing w:before="159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2"/>
        </w:rPr>
        <w:t>（一）现有基础</w:t>
      </w:r>
    </w:p>
    <w:p>
      <w:pPr>
        <w:ind w:left="17" w:right="89" w:firstLine="649"/>
        <w:spacing w:before="151" w:line="321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本单位（联合体）行业地位、市场占有率、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年产量、科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研资质、技术基础、生产条件、知识产权、创新能力、人才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与团队实力、主要优势等。</w:t>
      </w:r>
    </w:p>
    <w:p>
      <w:pPr>
        <w:ind w:left="695"/>
        <w:spacing w:before="5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2"/>
        </w:rPr>
        <w:t>（二）相关进展</w:t>
      </w:r>
    </w:p>
    <w:p>
      <w:pPr>
        <w:ind w:left="18" w:right="91" w:firstLine="648"/>
        <w:spacing w:before="153" w:line="321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本单位（联合体）重点攻关产品或工艺的现有技术水平</w:t>
      </w:r>
      <w:r>
        <w:rPr>
          <w:rFonts w:ascii="FangSong_GB2312" w:hAnsi="FangSong_GB2312" w:eastAsia="FangSong_GB2312" w:cs="FangSong_GB2312"/>
          <w:sz w:val="31"/>
          <w:szCs w:val="31"/>
          <w:spacing w:val="1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（对比国际先进水平）、创新及应用情况、相关研发人员、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资金投入情况等。</w:t>
      </w:r>
    </w:p>
    <w:p>
      <w:pPr>
        <w:ind w:left="676"/>
        <w:spacing w:before="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三、重点攻关目标完成计划</w:t>
      </w:r>
    </w:p>
    <w:p>
      <w:pPr>
        <w:ind w:left="695"/>
        <w:spacing w:before="160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2"/>
        </w:rPr>
        <w:t>（一）预期目标</w:t>
      </w:r>
    </w:p>
    <w:p>
      <w:pPr>
        <w:spacing w:before="155" w:line="219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1"/>
        </w:rPr>
        <w:t>产线布局、相关技术指标数值、含义，测试评价方式等。</w:t>
      </w:r>
    </w:p>
    <w:p>
      <w:pPr>
        <w:ind w:left="695"/>
        <w:spacing w:before="17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4"/>
        </w:rPr>
        <w:t>（二）揭榜任务阶段性计划</w:t>
      </w:r>
    </w:p>
    <w:p>
      <w:pPr>
        <w:ind w:left="697"/>
        <w:spacing w:before="153" w:line="2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时间进度、阶段性任务、细化目标等。</w:t>
      </w:r>
    </w:p>
    <w:p>
      <w:pPr>
        <w:ind w:left="695"/>
        <w:spacing w:before="172" w:line="232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3"/>
        </w:rPr>
        <w:t>（三）组织保障机制</w:t>
      </w:r>
    </w:p>
    <w:p>
      <w:pPr>
        <w:ind w:left="671"/>
        <w:spacing w:before="151" w:line="2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攻关团队、组织方式、协调机制等</w:t>
      </w:r>
    </w:p>
    <w:p>
      <w:pPr>
        <w:ind w:left="695"/>
        <w:spacing w:before="17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4"/>
        </w:rPr>
        <w:t>（四）潜在问题及应对举措</w:t>
      </w:r>
    </w:p>
    <w:p>
      <w:pPr>
        <w:ind w:left="686"/>
        <w:spacing w:before="154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四、其他相关事项说明</w:t>
      </w:r>
    </w:p>
    <w:p>
      <w:pPr>
        <w:ind w:left="37" w:right="7" w:firstLine="553"/>
        <w:spacing w:before="193" w:line="356" w:lineRule="auto"/>
        <w:rPr>
          <w:rFonts w:ascii="FangSong_GB2312" w:hAnsi="FangSong_GB2312" w:eastAsia="FangSong_GB2312" w:cs="FangSong_GB2312"/>
          <w:sz w:val="28"/>
          <w:szCs w:val="28"/>
        </w:rPr>
      </w:pPr>
      <w:r>
        <w:rPr>
          <w:rFonts w:ascii="FangSong_GB2312" w:hAnsi="FangSong_GB2312" w:eastAsia="FangSong_GB2312" w:cs="FangSong_GB2312"/>
          <w:sz w:val="28"/>
          <w:szCs w:val="28"/>
          <w:spacing w:val="-1"/>
        </w:rPr>
        <w:t>注：任务书篇幅不宜过长，原则上不超过</w:t>
      </w:r>
      <w:r>
        <w:rPr>
          <w:rFonts w:ascii="FangSong_GB2312" w:hAnsi="FangSong_GB2312" w:eastAsia="FangSong_GB2312" w:cs="FangSong_GB2312"/>
          <w:sz w:val="28"/>
          <w:szCs w:val="28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1"/>
        </w:rPr>
        <w:t>6000</w:t>
      </w:r>
      <w:r>
        <w:rPr>
          <w:rFonts w:ascii="Times New Roman" w:hAnsi="Times New Roman" w:eastAsia="Times New Roman" w:cs="Times New Roman"/>
          <w:sz w:val="28"/>
          <w:szCs w:val="28"/>
          <w:spacing w:val="32"/>
        </w:rPr>
        <w:t xml:space="preserve"> </w:t>
      </w:r>
      <w:r>
        <w:rPr>
          <w:rFonts w:ascii="FangSong_GB2312" w:hAnsi="FangSong_GB2312" w:eastAsia="FangSong_GB2312" w:cs="FangSong_GB2312"/>
          <w:sz w:val="28"/>
          <w:szCs w:val="28"/>
          <w:spacing w:val="-1"/>
        </w:rPr>
        <w:t>字，重点讲述攻</w:t>
      </w:r>
      <w:r>
        <w:rPr>
          <w:rFonts w:ascii="FangSong_GB2312" w:hAnsi="FangSong_GB2312" w:eastAsia="FangSong_GB2312" w:cs="FangSong_GB2312"/>
          <w:sz w:val="28"/>
          <w:szCs w:val="28"/>
        </w:rPr>
        <w:t xml:space="preserve"> </w:t>
      </w:r>
      <w:r>
        <w:rPr>
          <w:rFonts w:ascii="FangSong_GB2312" w:hAnsi="FangSong_GB2312" w:eastAsia="FangSong_GB2312" w:cs="FangSong_GB2312"/>
          <w:sz w:val="28"/>
          <w:szCs w:val="28"/>
          <w:spacing w:val="-10"/>
        </w:rPr>
        <w:t>关目标及计划部分；如果申报多个领域，请按此模板分别</w:t>
      </w:r>
      <w:r>
        <w:rPr>
          <w:rFonts w:ascii="FangSong_GB2312" w:hAnsi="FangSong_GB2312" w:eastAsia="FangSong_GB2312" w:cs="FangSong_GB2312"/>
          <w:sz w:val="28"/>
          <w:szCs w:val="28"/>
          <w:spacing w:val="-11"/>
        </w:rPr>
        <w:t>填报任务书。</w:t>
      </w:r>
    </w:p>
    <w:p>
      <w:pPr>
        <w:spacing w:line="356" w:lineRule="auto"/>
        <w:sectPr>
          <w:footerReference w:type="default" r:id="rId7"/>
          <w:pgSz w:w="11906" w:h="16839"/>
          <w:pgMar w:top="1431" w:right="1710" w:bottom="1396" w:left="1785" w:header="0" w:footer="1234" w:gutter="0"/>
        </w:sectPr>
        <w:rPr>
          <w:rFonts w:ascii="FangSong_GB2312" w:hAnsi="FangSong_GB2312" w:eastAsia="FangSong_GB2312" w:cs="FangSong_GB2312"/>
          <w:sz w:val="28"/>
          <w:szCs w:val="28"/>
        </w:rPr>
      </w:pPr>
    </w:p>
    <w:p>
      <w:pPr>
        <w:ind w:left="2074"/>
        <w:spacing w:before="189" w:line="210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揭榜单位相关证明材料</w:t>
      </w:r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ind w:left="36" w:right="16" w:firstLine="658"/>
        <w:spacing w:before="101" w:line="25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1. 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揭榜单位上一财年主营业务收入证明材料。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（财务会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计报表、纳税证明等）</w:t>
      </w:r>
    </w:p>
    <w:p>
      <w:pPr>
        <w:pStyle w:val="BodyText"/>
        <w:spacing w:line="243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26" w:right="18" w:firstLine="637"/>
        <w:spacing w:before="101" w:line="25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2. 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揭榜单位上一财年研发投入证明材料。（财务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会计报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表等）</w:t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ind w:left="42" w:right="18" w:firstLine="627"/>
        <w:spacing w:before="101" w:line="25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3. 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揭榜单位研发能力证明材料。（获得专利、标准、知</w:t>
      </w:r>
      <w:r>
        <w:rPr>
          <w:rFonts w:ascii="FangSong_GB2312" w:hAnsi="FangSong_GB2312" w:eastAsia="FangSong_GB2312" w:cs="FangSong_GB2312"/>
          <w:sz w:val="31"/>
          <w:szCs w:val="31"/>
          <w:spacing w:val="1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3"/>
        </w:rPr>
        <w:t>识产权等）</w:t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32" w:right="18" w:firstLine="629"/>
        <w:spacing w:before="101" w:line="25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4. 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揭榜单位相关荣誉证明材料。（高新技术企业、企业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技术中心、重点实验室、</w:t>
      </w:r>
      <w:r>
        <w:rPr>
          <w:rFonts w:ascii="FangSong_GB2312" w:hAnsi="FangSong_GB2312" w:eastAsia="FangSong_GB2312" w:cs="FangSong_GB2312"/>
          <w:sz w:val="31"/>
          <w:szCs w:val="31"/>
          <w:spacing w:val="-8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比赛奖励等相关证明材料）</w:t>
      </w:r>
    </w:p>
    <w:p>
      <w:pPr>
        <w:pStyle w:val="BodyText"/>
        <w:spacing w:line="244" w:lineRule="auto"/>
        <w:rPr/>
      </w:pPr>
      <w:r/>
    </w:p>
    <w:p>
      <w:pPr>
        <w:pStyle w:val="BodyText"/>
        <w:spacing w:line="244" w:lineRule="auto"/>
        <w:rPr/>
      </w:pPr>
      <w:r/>
    </w:p>
    <w:p>
      <w:pPr>
        <w:ind w:left="52" w:right="18" w:firstLine="620"/>
        <w:spacing w:before="102" w:line="25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5.  </w:t>
      </w:r>
      <w:r>
        <w:rPr>
          <w:rFonts w:ascii="FangSong_GB2312" w:hAnsi="FangSong_GB2312" w:eastAsia="FangSong_GB2312" w:cs="FangSong_GB2312"/>
          <w:sz w:val="31"/>
          <w:szCs w:val="31"/>
          <w:spacing w:val="4"/>
        </w:rPr>
        <w:t>揭榜产品性能指标及应用推广效果证明材料。（如第</w:t>
      </w:r>
      <w:r>
        <w:rPr>
          <w:rFonts w:ascii="FangSong_GB2312" w:hAnsi="FangSong_GB2312" w:eastAsia="FangSong_GB2312" w:cs="FangSong_GB2312"/>
          <w:sz w:val="31"/>
          <w:szCs w:val="31"/>
          <w:spacing w:val="1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三方测试材料、产品销售或服务合同等）</w:t>
      </w:r>
    </w:p>
    <w:p>
      <w:pPr>
        <w:spacing w:line="252" w:lineRule="auto"/>
        <w:sectPr>
          <w:footerReference w:type="default" r:id="rId8"/>
          <w:pgSz w:w="11906" w:h="16839"/>
          <w:pgMar w:top="1431" w:right="1785" w:bottom="1393" w:left="1785" w:header="0" w:footer="1234" w:gutter="0"/>
        </w:sectPr>
        <w:rPr>
          <w:rFonts w:ascii="FangSong_GB2312" w:hAnsi="FangSong_GB2312" w:eastAsia="FangSong_GB2312" w:cs="FangSong_GB2312"/>
          <w:sz w:val="31"/>
          <w:szCs w:val="31"/>
        </w:rPr>
      </w:pPr>
    </w:p>
    <w:p>
      <w:pPr>
        <w:ind w:left="2636"/>
        <w:spacing w:before="89" w:line="208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揭榜任务承诺书</w:t>
      </w:r>
    </w:p>
    <w:p>
      <w:pPr>
        <w:pStyle w:val="BodyText"/>
        <w:spacing w:line="367" w:lineRule="auto"/>
        <w:rPr/>
      </w:pPr>
      <w:r/>
    </w:p>
    <w:p>
      <w:pPr>
        <w:ind w:left="30" w:right="18" w:firstLine="594"/>
        <w:spacing w:before="101" w:line="309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根据《工业和信息化部办公厅</w:t>
      </w:r>
      <w:r>
        <w:rPr>
          <w:rFonts w:ascii="FangSong_GB2312" w:hAnsi="FangSong_GB2312" w:eastAsia="FangSong_GB2312" w:cs="FangSong_GB2312"/>
          <w:sz w:val="31"/>
          <w:szCs w:val="31"/>
          <w:spacing w:val="7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中国科学院办公厅关于开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展高性能生物反应器创新任务揭榜挂帅工作的通知》要求，</w:t>
      </w:r>
      <w:r>
        <w:rPr>
          <w:rFonts w:ascii="FangSong_GB2312" w:hAnsi="FangSong_GB2312" w:eastAsia="FangSong_GB2312" w:cs="FangSong_GB2312"/>
          <w:sz w:val="31"/>
          <w:szCs w:val="31"/>
          <w:spacing w:val="1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我单位提交了</w:t>
      </w:r>
      <w:r>
        <w:rPr>
          <w:rFonts w:ascii="FangSong_GB2312" w:hAnsi="FangSong_GB2312" w:eastAsia="FangSong_GB2312" w:cs="FangSong_GB2312"/>
          <w:sz w:val="31"/>
          <w:szCs w:val="31"/>
          <w:spacing w:val="-139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u w:val="single" w:color="auto"/>
          <w:spacing w:val="2"/>
        </w:rPr>
        <w:t xml:space="preserve">                                </w:t>
      </w:r>
      <w:r>
        <w:rPr>
          <w:rFonts w:ascii="FangSong_GB2312" w:hAnsi="FangSong_GB2312" w:eastAsia="FangSong_GB2312" w:cs="FangSong_GB2312"/>
          <w:sz w:val="31"/>
          <w:szCs w:val="31"/>
          <w:spacing w:val="-1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2"/>
        </w:rPr>
        <w:t>任务揭榜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>申请。</w:t>
      </w:r>
    </w:p>
    <w:p>
      <w:pPr>
        <w:ind w:left="638"/>
        <w:spacing w:before="5" w:line="220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现就有关情况承诺如下：</w:t>
      </w:r>
    </w:p>
    <w:p>
      <w:pPr>
        <w:ind w:left="32" w:right="16" w:firstLine="621"/>
        <w:spacing w:before="152" w:line="27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1.  </w:t>
      </w: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我单位对所报送的全部资料真实性负责，保证所报送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的产品和应用解决方案拥有知识产权，所报送产品和服务符</w:t>
      </w:r>
      <w:r>
        <w:rPr>
          <w:rFonts w:ascii="FangSong_GB2312" w:hAnsi="FangSong_GB2312" w:eastAsia="FangSong_GB2312" w:cs="FangSong_GB2312"/>
          <w:sz w:val="31"/>
          <w:szCs w:val="31"/>
          <w:spacing w:val="16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合国家有关法律法规及相关产业政策要求。</w:t>
      </w:r>
    </w:p>
    <w:p>
      <w:pPr>
        <w:ind w:left="25" w:right="18" w:firstLine="598"/>
        <w:spacing w:before="153" w:line="264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2. 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我单位所报送的产品和服务符合国家保密规定，未涉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及国家秘密、个人隐私和其他敏感信息。</w:t>
      </w:r>
    </w:p>
    <w:p>
      <w:pPr>
        <w:ind w:left="28" w:right="16" w:firstLine="600"/>
        <w:spacing w:before="154" w:line="267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3.  </w:t>
      </w:r>
      <w:r>
        <w:rPr>
          <w:rFonts w:ascii="FangSong_GB2312" w:hAnsi="FangSong_GB2312" w:eastAsia="FangSong_GB2312" w:cs="FangSong_GB2312"/>
          <w:sz w:val="31"/>
          <w:szCs w:val="31"/>
          <w:spacing w:val="6"/>
        </w:rPr>
        <w:t>相关材料中的文字和图片已经由我单位审核，确认无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2"/>
        </w:rPr>
        <w:t>误。</w:t>
      </w:r>
    </w:p>
    <w:p>
      <w:pPr>
        <w:ind w:right="49"/>
        <w:spacing w:before="141" w:line="218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我单位对违反上述承诺导致的后果承担全部法律责任。</w:t>
      </w:r>
    </w:p>
    <w:p>
      <w:pPr>
        <w:pStyle w:val="BodyText"/>
        <w:spacing w:line="286" w:lineRule="auto"/>
        <w:rPr/>
      </w:pPr>
      <w:r/>
    </w:p>
    <w:p>
      <w:pPr>
        <w:pStyle w:val="BodyText"/>
        <w:spacing w:line="286" w:lineRule="auto"/>
        <w:rPr/>
      </w:pPr>
      <w:r/>
    </w:p>
    <w:p>
      <w:pPr>
        <w:ind w:left="25" w:right="16" w:firstLine="621"/>
        <w:spacing w:before="102" w:line="309" w:lineRule="auto"/>
        <w:jc w:val="both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我单位将根据揭榜工作要求，增强大局意识，切实承担</w:t>
      </w:r>
      <w:r>
        <w:rPr>
          <w:rFonts w:ascii="FangSong_GB2312" w:hAnsi="FangSong_GB2312" w:eastAsia="FangSong_GB2312" w:cs="FangSong_GB2312"/>
          <w:sz w:val="31"/>
          <w:szCs w:val="31"/>
          <w:spacing w:val="1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主体责任，在揭榜任务实施期间认真组织、重点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推进、加强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9"/>
        </w:rPr>
        <w:t>保障，全力完成重点任务攻关，力求按照实施进度安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排取得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8"/>
        </w:rPr>
        <w:t>实质进展，达到或超过预期目标。</w:t>
      </w:r>
    </w:p>
    <w:p>
      <w:pPr>
        <w:pStyle w:val="BodyText"/>
        <w:spacing w:line="418" w:lineRule="auto"/>
        <w:rPr/>
      </w:pPr>
      <w:r/>
    </w:p>
    <w:p>
      <w:pPr>
        <w:ind w:left="628"/>
        <w:spacing w:before="101" w:line="2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-7"/>
        </w:rPr>
        <w:t>联</w:t>
      </w:r>
      <w:r>
        <w:rPr>
          <w:rFonts w:ascii="FangSong_GB2312" w:hAnsi="FangSong_GB2312" w:eastAsia="FangSong_GB2312" w:cs="FangSong_GB2312"/>
          <w:sz w:val="31"/>
          <w:szCs w:val="31"/>
          <w:spacing w:val="33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7"/>
        </w:rPr>
        <w:t>系</w:t>
      </w:r>
      <w:r>
        <w:rPr>
          <w:rFonts w:ascii="FangSong_GB2312" w:hAnsi="FangSong_GB2312" w:eastAsia="FangSong_GB2312" w:cs="FangSong_GB2312"/>
          <w:sz w:val="31"/>
          <w:szCs w:val="31"/>
          <w:spacing w:val="20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-7"/>
        </w:rPr>
        <w:t>人：</w:t>
      </w:r>
    </w:p>
    <w:p>
      <w:pPr>
        <w:ind w:left="628"/>
        <w:spacing w:before="153" w:line="219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5"/>
        </w:rPr>
        <w:t>联系电话：</w:t>
      </w:r>
    </w:p>
    <w:p>
      <w:pPr>
        <w:ind w:left="4318" w:right="913" w:hanging="69"/>
        <w:spacing w:before="151" w:line="310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7"/>
        </w:rPr>
        <w:t>法定代表人</w:t>
      </w:r>
      <w:r>
        <w:rPr>
          <w:rFonts w:ascii="FangSong_GB2312" w:hAnsi="FangSong_GB2312" w:eastAsia="FangSong_GB2312" w:cs="FangSong_GB2312"/>
          <w:sz w:val="31"/>
          <w:szCs w:val="31"/>
          <w:spacing w:val="-34"/>
        </w:rPr>
        <w:t>：（</w:t>
      </w:r>
      <w:r>
        <w:rPr>
          <w:rFonts w:ascii="FangSong_GB2312" w:hAnsi="FangSong_GB2312" w:eastAsia="FangSong_GB2312" w:cs="FangSong_GB2312"/>
          <w:sz w:val="31"/>
          <w:szCs w:val="31"/>
          <w:spacing w:val="17"/>
        </w:rPr>
        <w:t>签字）</w:t>
      </w:r>
      <w:r>
        <w:rPr>
          <w:rFonts w:ascii="FangSong_GB2312" w:hAnsi="FangSong_GB2312" w:eastAsia="FangSong_GB2312" w:cs="FangSong_GB2312"/>
          <w:sz w:val="31"/>
          <w:szCs w:val="31"/>
          <w:spacing w:val="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  <w:spacing w:val="7"/>
        </w:rPr>
        <w:t>公司（企业盖章）</w:t>
      </w:r>
    </w:p>
    <w:p>
      <w:pPr>
        <w:pStyle w:val="BodyText"/>
        <w:spacing w:before="1" w:line="222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二</w:t>
      </w:r>
      <w:r>
        <w:rPr>
          <w:sz w:val="31"/>
          <w:szCs w:val="31"/>
          <w:spacing w:val="10"/>
        </w:rPr>
        <w:t>0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二五年</w:t>
      </w:r>
      <w:r>
        <w:rPr>
          <w:rFonts w:ascii="FangSong_GB2312" w:hAnsi="FangSong_GB2312" w:eastAsia="FangSong_GB2312" w:cs="FangSong_GB2312"/>
          <w:sz w:val="31"/>
          <w:szCs w:val="31"/>
          <w:spacing w:val="21"/>
        </w:rPr>
        <w:t xml:space="preserve">  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月</w:t>
      </w:r>
      <w:r>
        <w:rPr>
          <w:rFonts w:ascii="FangSong_GB2312" w:hAnsi="FangSong_GB2312" w:eastAsia="FangSong_GB2312" w:cs="FangSong_GB2312"/>
          <w:sz w:val="31"/>
          <w:szCs w:val="31"/>
          <w:spacing w:val="41"/>
        </w:rPr>
        <w:t xml:space="preserve">  </w:t>
      </w:r>
      <w:r>
        <w:rPr>
          <w:rFonts w:ascii="FangSong_GB2312" w:hAnsi="FangSong_GB2312" w:eastAsia="FangSong_GB2312" w:cs="FangSong_GB2312"/>
          <w:sz w:val="31"/>
          <w:szCs w:val="31"/>
          <w:spacing w:val="10"/>
        </w:rPr>
        <w:t>日</w:t>
      </w:r>
    </w:p>
    <w:sectPr>
      <w:footerReference w:type="default" r:id="rId9"/>
      <w:pgSz w:w="11906" w:h="16839"/>
      <w:pgMar w:top="1389" w:right="1785" w:bottom="1396" w:left="1785" w:header="0" w:footer="12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ZXiaoBiaoSong-B05S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35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9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8.xml"/><Relationship Id="rId8" Type="http://schemas.openxmlformats.org/officeDocument/2006/relationships/footer" Target="footer7.xml"/><Relationship Id="rId7" Type="http://schemas.openxmlformats.org/officeDocument/2006/relationships/footer" Target="footer6.xml"/><Relationship Id="rId6" Type="http://schemas.openxmlformats.org/officeDocument/2006/relationships/image" Target="media/image1.png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2" Type="http://schemas.openxmlformats.org/officeDocument/2006/relationships/fontTable" Target="fontTable.xml"/><Relationship Id="rId11" Type="http://schemas.openxmlformats.org/officeDocument/2006/relationships/styles" Target="styles.xml"/><Relationship Id="rId10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薇</dc:creator>
  <dcterms:created xsi:type="dcterms:W3CDTF">2025-06-04T12:45:48Z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2025-06-18T14:38:23</vt:filetime>
  </property>
</Properties>
</file>