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pStyle w:val="4"/>
        <w:spacing w:beforeLines="0" w:afterLines="0" w:line="240" w:lineRule="exact"/>
        <w:rPr>
          <w:rFonts w:ascii="Times New Roman" w:hAnsi="Times New Roman" w:eastAsia="宋体" w:cs="Times New Roman"/>
          <w:color w:val="auto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年湖南省科普讲解大赛选手报名表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（“科管系统”填报内容以系统要求为准）</w:t>
      </w:r>
    </w:p>
    <w:p>
      <w:pPr>
        <w:adjustRightInd w:val="0"/>
        <w:snapToGrid w:val="0"/>
        <w:spacing w:after="0" w:afterLines="-2147483648" w:line="240" w:lineRule="auto"/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</w:p>
    <w:tbl>
      <w:tblPr>
        <w:tblStyle w:val="2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3"/>
        <w:gridCol w:w="1502"/>
        <w:gridCol w:w="780"/>
        <w:gridCol w:w="780"/>
        <w:gridCol w:w="1235"/>
        <w:gridCol w:w="1116"/>
        <w:gridCol w:w="15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541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（职称）</w:t>
            </w:r>
          </w:p>
        </w:tc>
        <w:tc>
          <w:tcPr>
            <w:tcW w:w="541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0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讲解主题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5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讲解内容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介绍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（简单介绍讲解内容，限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00字）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3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授权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说明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beforeLines="0" w:afterLines="0" w:line="3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本人同意并授权大赛组委会对参赛内容中所包含（但不限于）所有文本、图片、图形、音频和视频资料等内容和形式无偿进行摘要、汇编、出版、发行及无偿利用上述内容用于公益宣传。</w:t>
            </w:r>
          </w:p>
          <w:p>
            <w:pPr>
              <w:adjustRightInd w:val="0"/>
              <w:snapToGrid w:val="0"/>
              <w:spacing w:beforeLines="0" w:afterLines="0" w:line="3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本人同意上述摘要、汇编及公益宣传资料的著作权属于大赛组委会，并授权在今后开展科普活动中无偿使用。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签名：</w:t>
            </w:r>
          </w:p>
          <w:p>
            <w:pPr>
              <w:adjustRightInd w:val="0"/>
              <w:snapToGrid w:val="0"/>
              <w:ind w:right="420" w:rightChars="20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09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所在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288" w:lineRule="auto"/>
              <w:ind w:right="420" w:rightChars="20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年    月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00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推荐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经审查，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代表队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选手讲解内容无政治性及科学性错误。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同意推荐参赛。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288" w:lineRule="auto"/>
              <w:ind w:right="420" w:rightChars="20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年    月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34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994" w:leftChars="0" w:right="0" w:rightChars="0" w:hanging="994" w:hangingChars="355"/>
        <w:jc w:val="left"/>
        <w:textAlignment w:val="auto"/>
        <w:outlineLvl w:val="9"/>
        <w:rPr>
          <w:rFonts w:ascii="Times New Roman" w:hAnsi="Times New Roman" w:eastAsia="楷体_GB2312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932" w:leftChars="0" w:right="0" w:rightChars="0" w:hanging="932" w:hangingChars="333"/>
        <w:jc w:val="left"/>
        <w:textAlignment w:val="auto"/>
        <w:outlineLvl w:val="9"/>
        <w:rPr>
          <w:rFonts w:ascii="Times New Roman" w:hAnsi="Times New Roman" w:eastAsia="华文楷体" w:cs="Times New Roman"/>
          <w:color w:val="000000"/>
          <w:sz w:val="28"/>
          <w:szCs w:val="28"/>
        </w:rPr>
      </w:pP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注：1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为便于赛事组织和沟通，请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</w:rPr>
        <w:t>领队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和参赛选手加入湖南省科普讲解大赛QQ群：182076946。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YWFjMWMxMjk1ZWUyMTE1YzJkZTJmOTUzMDQzYWMifQ=="/>
    <w:docVar w:name="KSO_WPS_MARK_KEY" w:val="b26cefbd-aaf9-4fab-a827-de20dc2ae2de"/>
  </w:docVars>
  <w:rsids>
    <w:rsidRoot w:val="0F2F24C4"/>
    <w:rsid w:val="0F2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342</Characters>
  <Lines>0</Lines>
  <Paragraphs>0</Paragraphs>
  <TotalTime>0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2024-07-16T02:17:00Z</dcterms:created>
  <dc:creator>张征</dc:creator>
  <cp:lastModifiedBy>张征</cp:lastModifiedBy>
  <dcterms:modified xsi:type="dcterms:W3CDTF">2024-07-16T02:18:02Z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C08AEA759E9C4300BE7FE5B841C359B5_11</vt:lpwstr>
  </property>
</Properties>
</file>