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sz w:val="32"/>
          <w:szCs w:val="32"/>
        </w:rPr>
      </w:pPr>
      <w:r>
        <w:rPr>
          <w:rFonts w:hint="eastAsia" w:ascii="方正黑体_GBK" w:eastAsia="方正黑体_GBK"/>
          <w:sz w:val="32"/>
          <w:szCs w:val="32"/>
        </w:rPr>
        <w:t>附件</w:t>
      </w:r>
      <w:r>
        <w:rPr>
          <w:rFonts w:ascii="Times New Roman" w:hAnsi="Times New Roman" w:eastAsia="方正黑体_GBK"/>
          <w:sz w:val="32"/>
          <w:szCs w:val="32"/>
        </w:rPr>
        <w:t>2</w:t>
      </w:r>
    </w:p>
    <w:p>
      <w:pPr>
        <w:rPr>
          <w:rFonts w:ascii="Times New Roman" w:hAnsi="Times New Roman" w:eastAsia="黑体"/>
          <w:szCs w:val="21"/>
        </w:rPr>
      </w:pPr>
      <w:r>
        <w:rPr>
          <w:rFonts w:ascii="Times New Roman" w:hAnsi="Times New Roman" w:eastAsia="黑体"/>
        </w:rPr>
        <w:t xml:space="preserve"> </w:t>
      </w:r>
    </w:p>
    <w:p>
      <w:pPr>
        <w:rPr>
          <w:rFonts w:ascii="Times New Roman" w:hAnsi="Times New Roman" w:eastAsia="黑体"/>
        </w:rPr>
      </w:pPr>
      <w:r>
        <w:rPr>
          <w:rFonts w:hint="eastAsia" w:ascii="Times New Roman" w:hAnsi="Times New Roman" w:eastAsia="黑体"/>
        </w:rPr>
        <w:t xml:space="preserve"> </w:t>
      </w:r>
    </w:p>
    <w:p>
      <w:pPr>
        <w:rPr>
          <w:rFonts w:hint="eastAsia" w:ascii="Times New Roman" w:hAnsi="Times New Roman" w:eastAsia="黑体"/>
        </w:rPr>
      </w:pPr>
      <w:r>
        <w:rPr>
          <w:rFonts w:hint="eastAsia" w:ascii="Times New Roman" w:hAnsi="Times New Roman" w:eastAsia="黑体"/>
        </w:rPr>
        <w:t xml:space="preserve"> </w:t>
      </w:r>
    </w:p>
    <w:p>
      <w:pPr>
        <w:rPr>
          <w:rFonts w:hint="eastAsia" w:ascii="Times New Roman" w:hAnsi="Times New Roman" w:eastAsia="黑体"/>
        </w:rPr>
      </w:pPr>
      <w:r>
        <w:rPr>
          <w:rFonts w:ascii="Times New Roman" w:hAnsi="Times New Roman" w:eastAsia="黑体"/>
        </w:rPr>
        <w:t xml:space="preserve"> </w:t>
      </w:r>
    </w:p>
    <w:p>
      <w:pPr>
        <w:rPr>
          <w:rFonts w:ascii="Times New Roman" w:hAnsi="Times New Roman" w:eastAsia="黑体"/>
        </w:rPr>
      </w:pPr>
      <w:r>
        <w:rPr>
          <w:rFonts w:ascii="Times New Roman" w:hAnsi="Times New Roman" w:eastAsia="黑体"/>
        </w:rPr>
        <w:t xml:space="preserve"> </w:t>
      </w:r>
    </w:p>
    <w:p>
      <w:pPr>
        <w:jc w:val="center"/>
        <w:rPr>
          <w:rFonts w:ascii="Times New Roman" w:hAnsi="Times New Roman" w:eastAsia="方正小标宋_GBK"/>
          <w:sz w:val="52"/>
          <w:szCs w:val="52"/>
        </w:rPr>
      </w:pPr>
      <w:r>
        <w:rPr>
          <w:rFonts w:hint="eastAsia" w:ascii="方正小标宋_GBK" w:hAnsi="Times New Roman" w:eastAsia="方正小标宋_GBK"/>
          <w:sz w:val="52"/>
          <w:szCs w:val="52"/>
        </w:rPr>
        <w:t>湖南专利奖申报书</w:t>
      </w:r>
    </w:p>
    <w:p>
      <w:pPr>
        <w:jc w:val="center"/>
        <w:rPr>
          <w:rFonts w:ascii="Times New Roman" w:hAnsi="Times New Roman" w:eastAsia="方正楷体_GBK"/>
          <w:sz w:val="36"/>
          <w:szCs w:val="36"/>
        </w:rPr>
      </w:pPr>
      <w:r>
        <w:rPr>
          <w:rFonts w:hint="eastAsia" w:ascii="方正楷体_GBK" w:hAnsi="Times New Roman" w:eastAsia="方正楷体_GBK"/>
          <w:sz w:val="36"/>
          <w:szCs w:val="36"/>
        </w:rPr>
        <w:t>（外观设计）</w:t>
      </w:r>
    </w:p>
    <w:p>
      <w:pPr>
        <w:jc w:val="center"/>
        <w:rPr>
          <w:rFonts w:ascii="Times New Roman" w:hAnsi="Times New Roman"/>
          <w:sz w:val="48"/>
          <w:szCs w:val="48"/>
        </w:rPr>
      </w:pPr>
      <w:r>
        <w:rPr>
          <w:rFonts w:ascii="Times New Roman" w:hAnsi="Times New Roman"/>
          <w:sz w:val="48"/>
          <w:szCs w:val="48"/>
        </w:rPr>
        <w:t xml:space="preserve"> </w:t>
      </w:r>
    </w:p>
    <w:p>
      <w:pPr>
        <w:rPr>
          <w:rFonts w:ascii="Times New Roman" w:hAnsi="Times New Roman"/>
          <w:sz w:val="48"/>
          <w:szCs w:val="48"/>
        </w:rPr>
      </w:pPr>
      <w:r>
        <w:rPr>
          <w:rFonts w:ascii="Times New Roman" w:hAnsi="Times New Roman"/>
          <w:sz w:val="48"/>
          <w:szCs w:val="48"/>
        </w:rPr>
        <w:t xml:space="preserve"> </w:t>
      </w:r>
    </w:p>
    <w:p>
      <w:pPr>
        <w:jc w:val="center"/>
        <w:rPr>
          <w:rFonts w:ascii="Times New Roman" w:hAnsi="Times New Roman" w:eastAsia="方正楷体_GBK"/>
          <w:sz w:val="48"/>
          <w:szCs w:val="48"/>
        </w:rPr>
      </w:pPr>
      <w:r>
        <w:rPr>
          <w:rFonts w:hint="eastAsia" w:ascii="Times New Roman" w:hAnsi="Times New Roman" w:eastAsia="方正楷体_GBK"/>
          <w:sz w:val="48"/>
          <w:szCs w:val="48"/>
        </w:rPr>
        <w:t xml:space="preserve"> </w:t>
      </w:r>
    </w:p>
    <w:p>
      <w:pPr>
        <w:jc w:val="center"/>
        <w:rPr>
          <w:rFonts w:hint="eastAsia" w:ascii="Times New Roman" w:hAnsi="Times New Roman" w:eastAsia="方正楷体_GBK"/>
          <w:sz w:val="48"/>
          <w:szCs w:val="48"/>
        </w:rPr>
      </w:pPr>
      <w:r>
        <w:rPr>
          <w:rFonts w:hint="eastAsia" w:ascii="Times New Roman" w:hAnsi="Times New Roman" w:eastAsia="方正楷体_GBK"/>
          <w:sz w:val="48"/>
          <w:szCs w:val="48"/>
        </w:rPr>
        <w:t xml:space="preserve"> </w:t>
      </w:r>
    </w:p>
    <w:p>
      <w:pPr>
        <w:spacing w:line="660" w:lineRule="exact"/>
        <w:ind w:firstLine="540" w:firstLineChars="150"/>
        <w:rPr>
          <w:rFonts w:hint="eastAsia" w:ascii="Times New Roman" w:hAnsi="Times New Roman" w:eastAsia="方正楷体_GBK"/>
          <w:szCs w:val="21"/>
          <w:u w:val="single"/>
        </w:rPr>
      </w:pPr>
      <w:r>
        <w:rPr>
          <w:rFonts w:hint="eastAsia" w:ascii="方正楷体_GBK" w:hAnsi="Times New Roman" w:eastAsia="方正楷体_GBK"/>
          <w:sz w:val="36"/>
          <w:szCs w:val="36"/>
        </w:rPr>
        <w:t>专利名称：</w:t>
      </w:r>
      <w:r>
        <w:rPr>
          <w:rFonts w:hint="eastAsia" w:ascii="Times New Roman" w:hAnsi="Times New Roman" w:eastAsia="方正楷体_GBK"/>
          <w:sz w:val="36"/>
          <w:szCs w:val="36"/>
          <w:u w:val="single"/>
        </w:rPr>
        <w:t xml:space="preserve">                        </w:t>
      </w:r>
    </w:p>
    <w:p>
      <w:pPr>
        <w:spacing w:line="660" w:lineRule="exact"/>
        <w:ind w:firstLine="540" w:firstLineChars="150"/>
        <w:rPr>
          <w:rFonts w:ascii="Times New Roman" w:hAnsi="Times New Roman" w:eastAsia="方正楷体_GBK"/>
          <w:sz w:val="36"/>
          <w:szCs w:val="36"/>
          <w:u w:val="single"/>
        </w:rPr>
      </w:pPr>
      <w:r>
        <w:rPr>
          <w:rFonts w:hint="eastAsia" w:ascii="方正楷体_GBK" w:hAnsi="Times New Roman" w:eastAsia="方正楷体_GBK"/>
          <w:sz w:val="36"/>
          <w:szCs w:val="36"/>
        </w:rPr>
        <w:t>专</w:t>
      </w:r>
      <w:r>
        <w:rPr>
          <w:rFonts w:ascii="Times New Roman" w:hAnsi="Times New Roman" w:eastAsia="方正楷体_GBK"/>
          <w:sz w:val="36"/>
          <w:szCs w:val="36"/>
        </w:rPr>
        <w:t xml:space="preserve"> </w:t>
      </w:r>
      <w:r>
        <w:rPr>
          <w:rFonts w:hint="eastAsia" w:ascii="方正楷体_GBK" w:hAnsi="Times New Roman" w:eastAsia="方正楷体_GBK"/>
          <w:sz w:val="36"/>
          <w:szCs w:val="36"/>
        </w:rPr>
        <w:t>利</w:t>
      </w:r>
      <w:r>
        <w:rPr>
          <w:rFonts w:ascii="Times New Roman" w:hAnsi="Times New Roman" w:eastAsia="方正楷体_GBK"/>
          <w:sz w:val="36"/>
          <w:szCs w:val="36"/>
        </w:rPr>
        <w:t xml:space="preserve"> </w:t>
      </w:r>
      <w:r>
        <w:rPr>
          <w:rFonts w:hint="eastAsia" w:ascii="方正楷体_GBK" w:hAnsi="Times New Roman" w:eastAsia="方正楷体_GBK"/>
          <w:sz w:val="36"/>
          <w:szCs w:val="36"/>
        </w:rPr>
        <w:t>号：</w:t>
      </w:r>
      <w:r>
        <w:rPr>
          <w:rFonts w:hint="eastAsia" w:ascii="Times New Roman" w:hAnsi="Times New Roman" w:eastAsia="方正楷体_GBK"/>
          <w:sz w:val="36"/>
          <w:szCs w:val="36"/>
          <w:u w:val="single"/>
        </w:rPr>
        <w:t xml:space="preserve">                        </w:t>
      </w:r>
    </w:p>
    <w:p>
      <w:pPr>
        <w:spacing w:line="660" w:lineRule="exact"/>
        <w:ind w:firstLine="540" w:firstLineChars="150"/>
        <w:rPr>
          <w:rFonts w:ascii="Times New Roman" w:hAnsi="Times New Roman" w:eastAsia="方正楷体_GBK"/>
          <w:sz w:val="36"/>
          <w:szCs w:val="36"/>
          <w:u w:val="single"/>
        </w:rPr>
      </w:pPr>
      <w:r>
        <w:rPr>
          <w:rFonts w:hint="eastAsia" w:ascii="方正楷体_GBK" w:hAnsi="Times New Roman" w:eastAsia="方正楷体_GBK"/>
          <w:sz w:val="36"/>
          <w:szCs w:val="36"/>
        </w:rPr>
        <w:t>申报单位：</w:t>
      </w:r>
      <w:r>
        <w:rPr>
          <w:rFonts w:hint="eastAsia" w:ascii="Times New Roman" w:hAnsi="Times New Roman" w:eastAsia="方正楷体_GBK"/>
          <w:sz w:val="36"/>
          <w:szCs w:val="36"/>
          <w:u w:val="single"/>
        </w:rPr>
        <w:t xml:space="preserve">                        </w:t>
      </w:r>
    </w:p>
    <w:p>
      <w:pPr>
        <w:spacing w:line="660" w:lineRule="exact"/>
        <w:ind w:firstLine="540" w:firstLineChars="150"/>
        <w:rPr>
          <w:rFonts w:ascii="Times New Roman" w:hAnsi="Times New Roman" w:eastAsia="方正楷体_GBK"/>
          <w:sz w:val="36"/>
          <w:szCs w:val="36"/>
          <w:u w:val="single"/>
        </w:rPr>
      </w:pPr>
      <w:r>
        <w:rPr>
          <w:rFonts w:hint="eastAsia" w:ascii="方正楷体_GBK" w:hAnsi="Times New Roman" w:eastAsia="方正楷体_GBK"/>
          <w:sz w:val="36"/>
          <w:szCs w:val="36"/>
        </w:rPr>
        <w:t>推荐单位：</w:t>
      </w:r>
      <w:r>
        <w:rPr>
          <w:rFonts w:hint="eastAsia" w:ascii="Times New Roman" w:hAnsi="Times New Roman" w:eastAsia="方正楷体_GBK"/>
          <w:sz w:val="36"/>
          <w:szCs w:val="36"/>
          <w:u w:val="single"/>
        </w:rPr>
        <w:t xml:space="preserve">                        </w:t>
      </w:r>
    </w:p>
    <w:p>
      <w:pPr>
        <w:spacing w:line="660" w:lineRule="exact"/>
        <w:jc w:val="center"/>
        <w:rPr>
          <w:rFonts w:ascii="Times New Roman" w:hAnsi="Times New Roman" w:eastAsia="方正楷体_GBK"/>
          <w:sz w:val="36"/>
          <w:szCs w:val="36"/>
        </w:rPr>
      </w:pPr>
      <w:r>
        <w:rPr>
          <w:rFonts w:ascii="Times New Roman" w:hAnsi="Times New Roman" w:eastAsia="方正楷体_GBK"/>
          <w:sz w:val="36"/>
          <w:szCs w:val="36"/>
        </w:rPr>
        <w:t xml:space="preserve"> </w:t>
      </w:r>
    </w:p>
    <w:p>
      <w:pPr>
        <w:spacing w:line="660" w:lineRule="exact"/>
        <w:rPr>
          <w:rFonts w:ascii="Times New Roman" w:hAnsi="Times New Roman" w:eastAsia="方正楷体_GBK"/>
          <w:sz w:val="36"/>
          <w:szCs w:val="36"/>
        </w:rPr>
      </w:pPr>
      <w:r>
        <w:rPr>
          <w:rFonts w:hint="eastAsia" w:ascii="Times New Roman" w:hAnsi="Times New Roman" w:eastAsia="方正楷体_GBK"/>
          <w:sz w:val="36"/>
          <w:szCs w:val="36"/>
        </w:rPr>
        <w:t xml:space="preserve"> </w:t>
      </w:r>
    </w:p>
    <w:p>
      <w:pPr>
        <w:spacing w:line="660" w:lineRule="exact"/>
        <w:rPr>
          <w:rFonts w:hint="eastAsia" w:ascii="Times New Roman" w:hAnsi="Times New Roman" w:eastAsia="方正楷体_GBK"/>
          <w:sz w:val="36"/>
          <w:szCs w:val="36"/>
        </w:rPr>
      </w:pPr>
      <w:r>
        <w:rPr>
          <w:rFonts w:hint="eastAsia" w:ascii="Times New Roman" w:hAnsi="Times New Roman" w:eastAsia="方正楷体_GBK"/>
          <w:sz w:val="36"/>
          <w:szCs w:val="36"/>
        </w:rPr>
        <w:t xml:space="preserve"> </w:t>
      </w:r>
    </w:p>
    <w:p>
      <w:pPr>
        <w:spacing w:line="660" w:lineRule="exact"/>
        <w:rPr>
          <w:rFonts w:hint="eastAsia" w:ascii="Times New Roman" w:hAnsi="Times New Roman" w:eastAsia="方正楷体_GBK"/>
          <w:sz w:val="36"/>
          <w:szCs w:val="36"/>
        </w:rPr>
      </w:pPr>
      <w:r>
        <w:rPr>
          <w:rFonts w:hint="eastAsia" w:ascii="Times New Roman" w:hAnsi="Times New Roman" w:eastAsia="方正楷体_GBK"/>
          <w:sz w:val="36"/>
          <w:szCs w:val="36"/>
        </w:rPr>
        <w:t xml:space="preserve"> </w:t>
      </w:r>
    </w:p>
    <w:p>
      <w:pPr>
        <w:spacing w:line="660" w:lineRule="exact"/>
        <w:jc w:val="center"/>
        <w:rPr>
          <w:rFonts w:hint="eastAsia" w:ascii="Times New Roman" w:hAnsi="Times New Roman" w:eastAsia="方正楷体_GBK"/>
          <w:sz w:val="36"/>
          <w:szCs w:val="36"/>
        </w:rPr>
      </w:pPr>
      <w:r>
        <w:rPr>
          <w:rFonts w:hint="eastAsia" w:ascii="方正楷体_GBK" w:hAnsi="Times New Roman" w:eastAsia="方正楷体_GBK"/>
          <w:sz w:val="36"/>
          <w:szCs w:val="36"/>
        </w:rPr>
        <w:t>二○二三年</w:t>
      </w:r>
      <w:r>
        <w:rPr>
          <w:rFonts w:hint="eastAsia" w:ascii="Times New Roman" w:hAnsi="Times New Roman" w:eastAsia="方正楷体_GBK"/>
          <w:sz w:val="36"/>
          <w:szCs w:val="36"/>
          <w:u w:val="single"/>
        </w:rPr>
        <w:t xml:space="preserve">     </w:t>
      </w:r>
      <w:r>
        <w:rPr>
          <w:rFonts w:hint="eastAsia" w:ascii="方正楷体_GBK" w:hAnsi="Times New Roman" w:eastAsia="方正楷体_GBK"/>
          <w:sz w:val="36"/>
          <w:szCs w:val="36"/>
        </w:rPr>
        <w:t>月</w:t>
      </w:r>
      <w:r>
        <w:rPr>
          <w:rFonts w:hint="eastAsia" w:ascii="Times New Roman" w:hAnsi="Times New Roman" w:eastAsia="方正楷体_GBK"/>
          <w:sz w:val="36"/>
          <w:szCs w:val="36"/>
          <w:u w:val="single"/>
        </w:rPr>
        <w:t xml:space="preserve">     </w:t>
      </w:r>
      <w:r>
        <w:rPr>
          <w:rFonts w:hint="eastAsia" w:ascii="方正楷体_GBK" w:hAnsi="Times New Roman" w:eastAsia="方正楷体_GBK"/>
          <w:sz w:val="36"/>
          <w:szCs w:val="36"/>
        </w:rPr>
        <w:t>日</w:t>
      </w:r>
    </w:p>
    <w:p>
      <w:pPr>
        <w:spacing w:line="660" w:lineRule="exact"/>
        <w:jc w:val="center"/>
        <w:rPr>
          <w:rFonts w:ascii="Times New Roman" w:hAnsi="Times New Roman" w:eastAsia="方正小标宋_GBK"/>
          <w:szCs w:val="21"/>
        </w:rPr>
      </w:pPr>
      <w:r>
        <w:rPr>
          <w:rFonts w:hint="eastAsia" w:ascii="方正楷体_GBK" w:hAnsi="Times New Roman" w:eastAsia="方正楷体_GBK"/>
          <w:sz w:val="36"/>
          <w:szCs w:val="36"/>
        </w:rPr>
        <w:t>湖南省专利奖奖励委员会办公室制</w:t>
      </w:r>
      <w:r>
        <w:rPr>
          <w:rFonts w:ascii="Times New Roman" w:hAnsi="Times New Roman" w:eastAsia="方正小标宋_GBK"/>
        </w:rPr>
        <w:br w:type="page"/>
      </w:r>
    </w:p>
    <w:p>
      <w:pPr>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申报书填写说明</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一、项目基本情况表、项目法律状况表、专利权保护情况表、项目设计状况表、经济效益状况表、社会效益状况表、获奖情况表、其他情况说明表、外观设计图片或照片表格由申报单位负责填写。实施单位实施状况表由实施单位填写。专利权人声明表由所有专利权人签字或盖章。</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二、各推荐单位负责申报书的初步审核。</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三、项目基本情况表中：</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专利权人的地址指第一专利权人的地址，设计人的地址指第一设计人的住址。</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许可种类可填写独占许可、排他许可、普通许可、交叉许可、分许可等。</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专利评估值、专利出资入股价值为选填栏目。</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四、有□的表格，请选择在□内划“√”。</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五、经济效益状况表，填写实施该专利产生的效益分类；实施单位实施状况表，主要实施单位原则上都应分别填写，其中：</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“实施”是指该专利技术应用于生产实践，包括专利授权之前的运用和授权之后的运用。</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“新增销售额”是指实施该项专利新增加的销售额，以实际出厂价格计算。</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“新增营业利润”是指实施该项专利新增加的盈利。</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“新增税收”是指实施该项专利所增加的税款数额。</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“新增出口额”是指实施该项专利新增加的出口额，按人民币填报。</w:t>
      </w:r>
    </w:p>
    <w:p>
      <w:pPr>
        <w:spacing w:line="600" w:lineRule="exact"/>
        <w:ind w:firstLine="640" w:firstLineChars="200"/>
        <w:rPr>
          <w:rFonts w:ascii="Times New Roman" w:hAnsi="Times New Roman" w:eastAsia="方正仿宋_GBK"/>
          <w:color w:val="000000"/>
          <w:sz w:val="32"/>
          <w:szCs w:val="32"/>
        </w:rPr>
      </w:pPr>
      <w:r>
        <w:rPr>
          <w:rFonts w:hint="eastAsia" w:ascii="方正仿宋_GBK" w:hAnsi="Times New Roman" w:eastAsia="方正仿宋_GBK"/>
          <w:sz w:val="32"/>
          <w:szCs w:val="32"/>
        </w:rPr>
        <w:t>“许可转让收益”是指专利权人将该项专利许可给他人使用</w:t>
      </w:r>
      <w:r>
        <w:rPr>
          <w:rFonts w:hint="eastAsia" w:ascii="方正仿宋_GBK" w:hAnsi="Times New Roman" w:eastAsia="方正仿宋_GBK"/>
          <w:color w:val="000000"/>
          <w:sz w:val="32"/>
          <w:szCs w:val="32"/>
        </w:rPr>
        <w:t>或将该专利的专利权转让给他人所取得的收益。</w:t>
      </w:r>
    </w:p>
    <w:p>
      <w:pPr>
        <w:spacing w:line="600" w:lineRule="exact"/>
        <w:ind w:firstLine="640" w:firstLineChars="200"/>
        <w:rPr>
          <w:rFonts w:ascii="Times New Roman" w:hAnsi="Times New Roman" w:eastAsia="方正仿宋_GBK"/>
          <w:color w:val="000000"/>
          <w:sz w:val="32"/>
          <w:szCs w:val="32"/>
        </w:rPr>
      </w:pPr>
      <w:r>
        <w:rPr>
          <w:rFonts w:hint="eastAsia" w:ascii="方正仿宋_GBK" w:hAnsi="Times New Roman" w:eastAsia="方正仿宋_GBK"/>
          <w:color w:val="000000"/>
          <w:sz w:val="32"/>
          <w:szCs w:val="32"/>
        </w:rPr>
        <w:t>“节约成本”是指实施该项专利后与实施该项专利前相比节约的支出。</w:t>
      </w:r>
    </w:p>
    <w:p>
      <w:pPr>
        <w:spacing w:line="600" w:lineRule="exact"/>
        <w:ind w:firstLine="624" w:firstLineChars="200"/>
        <w:rPr>
          <w:rFonts w:ascii="Times New Roman" w:hAnsi="Times New Roman" w:eastAsia="方正仿宋_GBK"/>
          <w:sz w:val="32"/>
          <w:szCs w:val="32"/>
        </w:rPr>
      </w:pPr>
      <w:r>
        <w:rPr>
          <w:rFonts w:hint="eastAsia" w:ascii="方正仿宋_GBK" w:hAnsi="Times New Roman" w:eastAsia="方正仿宋_GBK"/>
          <w:color w:val="000000"/>
          <w:spacing w:val="-4"/>
          <w:sz w:val="32"/>
          <w:szCs w:val="32"/>
        </w:rPr>
        <w:t>六、申报书中经济效益和社会效益的统计截止日均为上</w:t>
      </w:r>
      <w:r>
        <w:rPr>
          <w:rFonts w:hint="eastAsia" w:ascii="方正仿宋_GBK" w:hAnsi="Times New Roman" w:eastAsia="方正仿宋_GBK"/>
          <w:color w:val="000000"/>
          <w:sz w:val="32"/>
          <w:szCs w:val="32"/>
        </w:rPr>
        <w:t>年度年底，并需提供相关审计报告。经济效益方面的数字必须以财务审计报告和实施单位财务部门核准的数额为基本依据，实施单位实施状况表需加盖实施单位财务章，并提</w:t>
      </w:r>
      <w:r>
        <w:rPr>
          <w:rFonts w:hint="eastAsia" w:ascii="方正仿宋_GBK" w:hAnsi="Times New Roman" w:eastAsia="方正仿宋_GBK"/>
          <w:sz w:val="32"/>
          <w:szCs w:val="32"/>
        </w:rPr>
        <w:t>供原件。</w:t>
      </w:r>
    </w:p>
    <w:p>
      <w:pPr>
        <w:spacing w:line="600" w:lineRule="exact"/>
        <w:ind w:firstLine="640" w:firstLineChars="200"/>
        <w:rPr>
          <w:rFonts w:hint="eastAsia" w:ascii="Times New Roman" w:hAnsi="Times New Roman" w:eastAsia="方正仿宋_GBK"/>
          <w:sz w:val="32"/>
          <w:szCs w:val="32"/>
        </w:rPr>
      </w:pPr>
      <w:r>
        <w:rPr>
          <w:rFonts w:hint="eastAsia" w:ascii="方正仿宋_GBK" w:hAnsi="Times New Roman" w:eastAsia="方正仿宋_GBK"/>
          <w:sz w:val="32"/>
          <w:szCs w:val="32"/>
        </w:rPr>
        <w:t>七、效益数据的来源、计算方法、公式可另附材料说明。如有间接或潜在的经济效益，也可说明，供评审时参考。</w:t>
      </w:r>
    </w:p>
    <w:p>
      <w:pPr>
        <w:spacing w:line="60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八、若纸张不够，可另加页。</w:t>
      </w:r>
    </w:p>
    <w:p>
      <w:pPr>
        <w:spacing w:line="600" w:lineRule="exact"/>
        <w:ind w:firstLine="420" w:firstLineChars="200"/>
        <w:rPr>
          <w:rFonts w:ascii="Times New Roman" w:hAnsi="Times New Roman" w:eastAsia="方正仿宋_GBK"/>
          <w:szCs w:val="21"/>
        </w:rPr>
      </w:pPr>
      <w:r>
        <w:rPr>
          <w:rFonts w:ascii="Times New Roman" w:hAnsi="Times New Roman" w:eastAsia="方正仿宋_GBK"/>
        </w:rPr>
        <w:t xml:space="preserve"> </w:t>
      </w:r>
    </w:p>
    <w:p>
      <w:pPr>
        <w:spacing w:line="600" w:lineRule="exact"/>
        <w:rPr>
          <w:rFonts w:ascii="Times New Roman" w:hAnsi="Times New Roman" w:eastAsia="方正仿宋_GBK"/>
        </w:rPr>
      </w:pPr>
      <w:r>
        <w:rPr>
          <w:rFonts w:ascii="Times New Roman" w:hAnsi="Times New Roman"/>
        </w:rPr>
        <w:br w:type="page"/>
      </w:r>
    </w:p>
    <w:p>
      <w:pPr>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湖南专利奖申报项目基本情况表</w:t>
      </w:r>
    </w:p>
    <w:p>
      <w:pPr>
        <w:spacing w:line="600" w:lineRule="exact"/>
        <w:jc w:val="center"/>
        <w:rPr>
          <w:rFonts w:ascii="Times New Roman" w:hAnsi="Times New Roman" w:eastAsia="方正仿宋_GBK"/>
          <w:sz w:val="44"/>
          <w:szCs w:val="44"/>
        </w:rPr>
      </w:pPr>
      <w:r>
        <w:rPr>
          <w:rFonts w:ascii="Times New Roman" w:hAnsi="Times New Roman" w:eastAsia="方正仿宋_GBK"/>
          <w:sz w:val="44"/>
          <w:szCs w:val="44"/>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421"/>
        <w:gridCol w:w="1101"/>
        <w:gridCol w:w="913"/>
        <w:gridCol w:w="17"/>
        <w:gridCol w:w="524"/>
        <w:gridCol w:w="109"/>
        <w:gridCol w:w="445"/>
        <w:gridCol w:w="543"/>
        <w:gridCol w:w="10"/>
        <w:gridCol w:w="354"/>
        <w:gridCol w:w="17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4" w:type="dxa"/>
            <w:tcBorders>
              <w:top w:val="single" w:color="auto" w:sz="8"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专利名称</w:t>
            </w:r>
          </w:p>
        </w:tc>
        <w:tc>
          <w:tcPr>
            <w:tcW w:w="4013" w:type="dxa"/>
            <w:gridSpan w:val="5"/>
            <w:tcBorders>
              <w:top w:val="single" w:color="auto" w:sz="8"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1105" w:type="dxa"/>
            <w:gridSpan w:val="3"/>
            <w:tcBorders>
              <w:top w:val="single" w:color="auto" w:sz="8"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申请日</w:t>
            </w:r>
          </w:p>
        </w:tc>
        <w:tc>
          <w:tcPr>
            <w:tcW w:w="2114" w:type="dxa"/>
            <w:gridSpan w:val="3"/>
            <w:tcBorders>
              <w:top w:val="single" w:color="auto" w:sz="8"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4"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专</w:t>
            </w:r>
            <w:r>
              <w:rPr>
                <w:rFonts w:ascii="Times New Roman" w:hAnsi="Times New Roman" w:eastAsia="方正仿宋_GBK"/>
                <w:sz w:val="24"/>
              </w:rPr>
              <w:t xml:space="preserve"> </w:t>
            </w:r>
            <w:r>
              <w:rPr>
                <w:rFonts w:hint="eastAsia" w:ascii="方正仿宋_GBK" w:hAnsi="Times New Roman" w:eastAsia="方正仿宋_GBK"/>
                <w:sz w:val="24"/>
              </w:rPr>
              <w:t>利</w:t>
            </w:r>
            <w:r>
              <w:rPr>
                <w:rFonts w:ascii="Times New Roman" w:hAnsi="Times New Roman" w:eastAsia="方正仿宋_GBK"/>
                <w:sz w:val="24"/>
              </w:rPr>
              <w:t xml:space="preserve"> </w:t>
            </w:r>
            <w:r>
              <w:rPr>
                <w:rFonts w:hint="eastAsia" w:ascii="方正仿宋_GBK" w:hAnsi="Times New Roman" w:eastAsia="方正仿宋_GBK"/>
                <w:sz w:val="24"/>
              </w:rPr>
              <w:t>号</w:t>
            </w:r>
          </w:p>
        </w:tc>
        <w:tc>
          <w:tcPr>
            <w:tcW w:w="3467" w:type="dxa"/>
            <w:gridSpan w:val="3"/>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1661" w:type="dxa"/>
            <w:gridSpan w:val="6"/>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授权公告日</w:t>
            </w:r>
          </w:p>
        </w:tc>
        <w:tc>
          <w:tcPr>
            <w:tcW w:w="2104" w:type="dxa"/>
            <w:gridSpan w:val="2"/>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4"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专利权人</w:t>
            </w:r>
          </w:p>
        </w:tc>
        <w:tc>
          <w:tcPr>
            <w:tcW w:w="7232" w:type="dxa"/>
            <w:gridSpan w:val="11"/>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4"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通讯地址</w:t>
            </w:r>
          </w:p>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及邮编</w:t>
            </w:r>
          </w:p>
        </w:tc>
        <w:tc>
          <w:tcPr>
            <w:tcW w:w="4123" w:type="dxa"/>
            <w:gridSpan w:val="6"/>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1005" w:type="dxa"/>
            <w:gridSpan w:val="3"/>
            <w:tcBorders>
              <w:top w:val="single" w:color="auto" w:sz="4" w:space="0"/>
              <w:left w:val="nil"/>
              <w:bottom w:val="single" w:color="auto" w:sz="4" w:space="0"/>
              <w:right w:val="single" w:color="auto" w:sz="4" w:space="0"/>
            </w:tcBorders>
            <w:noWrap w:val="0"/>
            <w:vAlign w:val="center"/>
          </w:tcPr>
          <w:p>
            <w:pPr>
              <w:spacing w:line="360" w:lineRule="exact"/>
              <w:ind w:left="-105" w:leftChars="-50" w:right="-105" w:rightChars="-50"/>
              <w:jc w:val="center"/>
              <w:rPr>
                <w:rFonts w:ascii="Times New Roman" w:hAnsi="Times New Roman" w:eastAsia="方正仿宋_GBK"/>
                <w:sz w:val="24"/>
              </w:rPr>
            </w:pPr>
            <w:r>
              <w:rPr>
                <w:rFonts w:hint="eastAsia" w:ascii="方正仿宋_GBK" w:hAnsi="Times New Roman" w:eastAsia="方正仿宋_GBK"/>
                <w:sz w:val="24"/>
              </w:rPr>
              <w:t>电话</w:t>
            </w:r>
          </w:p>
        </w:tc>
        <w:tc>
          <w:tcPr>
            <w:tcW w:w="2104" w:type="dxa"/>
            <w:gridSpan w:val="2"/>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4"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设</w:t>
            </w:r>
            <w:r>
              <w:rPr>
                <w:rFonts w:ascii="Times New Roman" w:hAnsi="Times New Roman" w:eastAsia="方正仿宋_GBK"/>
                <w:sz w:val="24"/>
              </w:rPr>
              <w:t xml:space="preserve"> </w:t>
            </w:r>
            <w:r>
              <w:rPr>
                <w:rFonts w:hint="eastAsia" w:ascii="方正仿宋_GBK" w:hAnsi="Times New Roman" w:eastAsia="方正仿宋_GBK"/>
                <w:sz w:val="24"/>
              </w:rPr>
              <w:t>计</w:t>
            </w:r>
            <w:r>
              <w:rPr>
                <w:rFonts w:ascii="Times New Roman" w:hAnsi="Times New Roman" w:eastAsia="方正仿宋_GBK"/>
                <w:sz w:val="24"/>
              </w:rPr>
              <w:t xml:space="preserve"> </w:t>
            </w:r>
            <w:r>
              <w:rPr>
                <w:rFonts w:hint="eastAsia" w:ascii="方正仿宋_GBK" w:hAnsi="Times New Roman" w:eastAsia="方正仿宋_GBK"/>
                <w:sz w:val="24"/>
              </w:rPr>
              <w:t>人</w:t>
            </w:r>
          </w:p>
        </w:tc>
        <w:tc>
          <w:tcPr>
            <w:tcW w:w="7232" w:type="dxa"/>
            <w:gridSpan w:val="11"/>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4"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通讯地址及邮编</w:t>
            </w:r>
          </w:p>
        </w:tc>
        <w:tc>
          <w:tcPr>
            <w:tcW w:w="7232" w:type="dxa"/>
            <w:gridSpan w:val="11"/>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4"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联</w:t>
            </w:r>
            <w:r>
              <w:rPr>
                <w:rFonts w:ascii="Times New Roman" w:hAnsi="Times New Roman" w:eastAsia="方正仿宋_GBK"/>
                <w:sz w:val="24"/>
              </w:rPr>
              <w:t xml:space="preserve"> </w:t>
            </w:r>
            <w:r>
              <w:rPr>
                <w:rFonts w:hint="eastAsia" w:ascii="方正仿宋_GBK" w:hAnsi="Times New Roman" w:eastAsia="方正仿宋_GBK"/>
                <w:sz w:val="24"/>
              </w:rPr>
              <w:t>系</w:t>
            </w:r>
            <w:r>
              <w:rPr>
                <w:rFonts w:ascii="Times New Roman" w:hAnsi="Times New Roman" w:eastAsia="方正仿宋_GBK"/>
                <w:sz w:val="24"/>
              </w:rPr>
              <w:t xml:space="preserve"> </w:t>
            </w:r>
            <w:r>
              <w:rPr>
                <w:rFonts w:hint="eastAsia" w:ascii="方正仿宋_GBK" w:hAnsi="Times New Roman" w:eastAsia="方正仿宋_GBK"/>
                <w:sz w:val="24"/>
              </w:rPr>
              <w:t>人</w:t>
            </w:r>
          </w:p>
        </w:tc>
        <w:tc>
          <w:tcPr>
            <w:tcW w:w="4123" w:type="dxa"/>
            <w:gridSpan w:val="6"/>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1005" w:type="dxa"/>
            <w:gridSpan w:val="3"/>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电话</w:t>
            </w:r>
          </w:p>
        </w:tc>
        <w:tc>
          <w:tcPr>
            <w:tcW w:w="2104" w:type="dxa"/>
            <w:gridSpan w:val="2"/>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4"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通讯地址</w:t>
            </w:r>
          </w:p>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及邮编</w:t>
            </w:r>
          </w:p>
        </w:tc>
        <w:tc>
          <w:tcPr>
            <w:tcW w:w="4123" w:type="dxa"/>
            <w:gridSpan w:val="6"/>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p>
            <w:pPr>
              <w:spacing w:line="360" w:lineRule="exact"/>
              <w:jc w:val="center"/>
              <w:rPr>
                <w:rFonts w:ascii="Times New Roman" w:hAnsi="Times New Roman" w:eastAsia="方正仿宋_GBK"/>
                <w:sz w:val="24"/>
              </w:rPr>
            </w:pPr>
          </w:p>
        </w:tc>
        <w:tc>
          <w:tcPr>
            <w:tcW w:w="1005" w:type="dxa"/>
            <w:gridSpan w:val="3"/>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手机</w:t>
            </w:r>
          </w:p>
        </w:tc>
        <w:tc>
          <w:tcPr>
            <w:tcW w:w="2104" w:type="dxa"/>
            <w:gridSpan w:val="2"/>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4"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电子邮箱</w:t>
            </w:r>
          </w:p>
        </w:tc>
        <w:tc>
          <w:tcPr>
            <w:tcW w:w="7232" w:type="dxa"/>
            <w:gridSpan w:val="11"/>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4" w:type="dxa"/>
            <w:vMerge w:val="restart"/>
            <w:tcBorders>
              <w:top w:val="nil"/>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法律状态</w:t>
            </w:r>
          </w:p>
        </w:tc>
        <w:tc>
          <w:tcPr>
            <w:tcW w:w="2546"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专利是否有效</w:t>
            </w:r>
          </w:p>
        </w:tc>
        <w:tc>
          <w:tcPr>
            <w:tcW w:w="2582"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最近一次缴纳专利</w:t>
            </w:r>
          </w:p>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年费时间</w:t>
            </w:r>
          </w:p>
        </w:tc>
        <w:tc>
          <w:tcPr>
            <w:tcW w:w="2104" w:type="dxa"/>
            <w:gridSpan w:val="2"/>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有无法律</w:t>
            </w:r>
          </w:p>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纠纷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546"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是□</w:t>
            </w:r>
            <w:r>
              <w:rPr>
                <w:rFonts w:ascii="Times New Roman" w:hAnsi="Times New Roman" w:eastAsia="方正仿宋_GBK"/>
                <w:sz w:val="24"/>
              </w:rPr>
              <w:t xml:space="preserve">        </w:t>
            </w:r>
            <w:r>
              <w:rPr>
                <w:rFonts w:hint="eastAsia" w:ascii="方正仿宋_GBK" w:hAnsi="Times New Roman" w:eastAsia="方正仿宋_GBK"/>
                <w:sz w:val="24"/>
              </w:rPr>
              <w:t>否□</w:t>
            </w:r>
          </w:p>
        </w:tc>
        <w:tc>
          <w:tcPr>
            <w:tcW w:w="2582"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2104" w:type="dxa"/>
            <w:gridSpan w:val="2"/>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有□</w:t>
            </w:r>
            <w:r>
              <w:rPr>
                <w:rFonts w:ascii="Times New Roman" w:hAnsi="Times New Roman" w:eastAsia="方正仿宋_GBK"/>
                <w:sz w:val="24"/>
              </w:rPr>
              <w:t xml:space="preserve">  </w:t>
            </w:r>
            <w:r>
              <w:rPr>
                <w:rFonts w:hint="eastAsia" w:ascii="方正仿宋_GBK" w:hAnsi="Times New Roman" w:eastAsia="方正仿宋_GBK"/>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546"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是否申请国际专利</w:t>
            </w:r>
          </w:p>
        </w:tc>
        <w:tc>
          <w:tcPr>
            <w:tcW w:w="4686" w:type="dxa"/>
            <w:gridSpan w:val="9"/>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是□</w:t>
            </w:r>
            <w:r>
              <w:rPr>
                <w:rFonts w:ascii="Times New Roman" w:hAnsi="Times New Roman" w:eastAsia="方正仿宋_GBK"/>
                <w:sz w:val="24"/>
              </w:rPr>
              <w:t xml:space="preserve">        </w:t>
            </w:r>
            <w:r>
              <w:rPr>
                <w:rFonts w:hint="eastAsia" w:ascii="方正仿宋_GBK" w:hAnsi="Times New Roman" w:eastAsia="方正仿宋_GBK"/>
                <w:sz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4" w:type="dxa"/>
            <w:vMerge w:val="restart"/>
            <w:tcBorders>
              <w:top w:val="nil"/>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实施状况</w:t>
            </w:r>
          </w:p>
        </w:tc>
        <w:tc>
          <w:tcPr>
            <w:tcW w:w="2546"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自行实施□</w:t>
            </w:r>
          </w:p>
        </w:tc>
        <w:tc>
          <w:tcPr>
            <w:tcW w:w="4686" w:type="dxa"/>
            <w:gridSpan w:val="9"/>
            <w:tcBorders>
              <w:top w:val="single" w:color="auto" w:sz="4" w:space="0"/>
              <w:left w:val="nil"/>
              <w:bottom w:val="single" w:color="auto" w:sz="4" w:space="0"/>
              <w:right w:val="single" w:color="auto" w:sz="8" w:space="0"/>
            </w:tcBorders>
            <w:noWrap w:val="0"/>
            <w:vAlign w:val="center"/>
          </w:tcPr>
          <w:p>
            <w:pPr>
              <w:spacing w:line="360" w:lineRule="exact"/>
              <w:ind w:firstLine="240" w:firstLineChars="100"/>
              <w:rPr>
                <w:rFonts w:ascii="Times New Roman" w:hAnsi="Times New Roman" w:eastAsia="方正仿宋_GBK"/>
                <w:sz w:val="24"/>
              </w:rPr>
            </w:pPr>
            <w:r>
              <w:rPr>
                <w:rFonts w:hint="eastAsia" w:ascii="方正仿宋_GBK" w:hAnsi="Times New Roman" w:eastAsia="方正仿宋_GBK"/>
                <w:sz w:val="24"/>
              </w:rPr>
              <w:t>累计产值</w:t>
            </w:r>
            <w:r>
              <w:rPr>
                <w:rFonts w:ascii="Times New Roman" w:hAnsi="Times New Roman" w:eastAsia="方正仿宋_GBK"/>
                <w:sz w:val="24"/>
              </w:rPr>
              <w:t xml:space="preserve">                </w:t>
            </w:r>
            <w:r>
              <w:rPr>
                <w:rFonts w:hint="eastAsia" w:ascii="方正仿宋_GBK" w:hAnsi="Times New Roman" w:eastAsia="方正仿宋_GBK"/>
                <w:sz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546" w:type="dxa"/>
            <w:gridSpan w:val="2"/>
            <w:vMerge w:val="restart"/>
            <w:tcBorders>
              <w:top w:val="nil"/>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许可实施□</w:t>
            </w:r>
          </w:p>
        </w:tc>
        <w:tc>
          <w:tcPr>
            <w:tcW w:w="2025" w:type="dxa"/>
            <w:gridSpan w:val="5"/>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许可种类</w:t>
            </w:r>
          </w:p>
        </w:tc>
        <w:tc>
          <w:tcPr>
            <w:tcW w:w="2661" w:type="dxa"/>
            <w:gridSpan w:val="4"/>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许可金额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0" w:type="auto"/>
            <w:gridSpan w:val="2"/>
            <w:vMerge w:val="continue"/>
            <w:tcBorders>
              <w:top w:val="nil"/>
              <w:left w:val="nil"/>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025" w:type="dxa"/>
            <w:gridSpan w:val="5"/>
            <w:tcBorders>
              <w:top w:val="single" w:color="auto" w:sz="4" w:space="0"/>
              <w:left w:val="nil"/>
              <w:bottom w:val="single" w:color="auto" w:sz="4" w:space="0"/>
              <w:right w:val="single" w:color="auto" w:sz="4" w:space="0"/>
            </w:tcBorders>
            <w:noWrap w:val="0"/>
            <w:vAlign w:val="center"/>
          </w:tcPr>
          <w:p>
            <w:pPr>
              <w:spacing w:line="360" w:lineRule="exact"/>
              <w:rPr>
                <w:rFonts w:ascii="Times New Roman" w:hAnsi="Times New Roman" w:eastAsia="方正仿宋_GBK"/>
                <w:sz w:val="24"/>
              </w:rPr>
            </w:pPr>
          </w:p>
        </w:tc>
        <w:tc>
          <w:tcPr>
            <w:tcW w:w="2661" w:type="dxa"/>
            <w:gridSpan w:val="4"/>
            <w:tcBorders>
              <w:top w:val="single" w:color="auto" w:sz="4" w:space="0"/>
              <w:left w:val="nil"/>
              <w:bottom w:val="single" w:color="auto" w:sz="4" w:space="0"/>
              <w:right w:val="single" w:color="auto" w:sz="8" w:space="0"/>
            </w:tcBorders>
            <w:noWrap w:val="0"/>
            <w:vAlign w:val="center"/>
          </w:tcPr>
          <w:p>
            <w:pPr>
              <w:spacing w:line="360" w:lineRule="exact"/>
              <w:ind w:firstLine="1440" w:firstLineChars="600"/>
              <w:rPr>
                <w:rFonts w:ascii="Times New Roman" w:hAnsi="Times New Roman" w:eastAsia="方正仿宋_GBK"/>
                <w:sz w:val="24"/>
              </w:rPr>
            </w:pPr>
            <w:r>
              <w:rPr>
                <w:rFonts w:hint="eastAsia" w:ascii="方正仿宋_GBK" w:hAnsi="Times New Roman" w:eastAsia="方正仿宋_GBK"/>
                <w:sz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143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转让收益</w:t>
            </w:r>
          </w:p>
        </w:tc>
        <w:tc>
          <w:tcPr>
            <w:tcW w:w="2033" w:type="dxa"/>
            <w:gridSpan w:val="2"/>
            <w:tcBorders>
              <w:top w:val="single" w:color="auto" w:sz="4" w:space="0"/>
              <w:left w:val="nil"/>
              <w:bottom w:val="single" w:color="auto" w:sz="4" w:space="0"/>
              <w:right w:val="single" w:color="auto" w:sz="4" w:space="0"/>
            </w:tcBorders>
            <w:noWrap w:val="0"/>
            <w:vAlign w:val="center"/>
          </w:tcPr>
          <w:p>
            <w:pPr>
              <w:spacing w:line="360" w:lineRule="exact"/>
              <w:ind w:firstLine="960" w:firstLineChars="400"/>
              <w:rPr>
                <w:rFonts w:ascii="Times New Roman" w:hAnsi="Times New Roman" w:eastAsia="方正仿宋_GBK"/>
                <w:sz w:val="24"/>
              </w:rPr>
            </w:pPr>
            <w:r>
              <w:rPr>
                <w:rFonts w:hint="eastAsia" w:ascii="方正仿宋_GBK" w:hAnsi="Times New Roman" w:eastAsia="方正仿宋_GBK"/>
                <w:sz w:val="24"/>
              </w:rPr>
              <w:t>万元</w:t>
            </w:r>
          </w:p>
        </w:tc>
        <w:tc>
          <w:tcPr>
            <w:tcW w:w="2019"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累计质押融资</w:t>
            </w:r>
          </w:p>
        </w:tc>
        <w:tc>
          <w:tcPr>
            <w:tcW w:w="1746" w:type="dxa"/>
            <w:tcBorders>
              <w:top w:val="single" w:color="auto" w:sz="4" w:space="0"/>
              <w:left w:val="nil"/>
              <w:bottom w:val="single" w:color="auto" w:sz="4" w:space="0"/>
              <w:right w:val="single" w:color="auto" w:sz="8" w:space="0"/>
            </w:tcBorders>
            <w:noWrap w:val="0"/>
            <w:vAlign w:val="center"/>
          </w:tcPr>
          <w:p>
            <w:pPr>
              <w:spacing w:line="360" w:lineRule="exact"/>
              <w:rPr>
                <w:rFonts w:ascii="Times New Roman" w:hAnsi="Times New Roman" w:eastAsia="方正仿宋_GBK"/>
                <w:sz w:val="24"/>
              </w:rPr>
            </w:pPr>
            <w:r>
              <w:rPr>
                <w:rFonts w:ascii="Times New Roman" w:hAnsi="Times New Roman" w:eastAsia="方正仿宋_GBK"/>
                <w:sz w:val="24"/>
              </w:rPr>
              <w:t xml:space="preserve">      </w:t>
            </w:r>
            <w:r>
              <w:rPr>
                <w:rFonts w:hint="eastAsia" w:ascii="方正仿宋_GBK" w:hAnsi="Times New Roman" w:eastAsia="方正仿宋_GBK"/>
                <w:sz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4"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专利评估值</w:t>
            </w:r>
          </w:p>
        </w:tc>
        <w:tc>
          <w:tcPr>
            <w:tcW w:w="2546"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 xml:space="preserve">          </w:t>
            </w:r>
            <w:r>
              <w:rPr>
                <w:rFonts w:hint="eastAsia" w:ascii="方正仿宋_GBK" w:hAnsi="Times New Roman" w:eastAsia="方正仿宋_GBK"/>
                <w:sz w:val="24"/>
              </w:rPr>
              <w:t>万元</w:t>
            </w:r>
          </w:p>
        </w:tc>
        <w:tc>
          <w:tcPr>
            <w:tcW w:w="2582" w:type="dxa"/>
            <w:gridSpan w:val="7"/>
            <w:tcBorders>
              <w:top w:val="single" w:color="auto" w:sz="4" w:space="0"/>
              <w:left w:val="nil"/>
              <w:bottom w:val="nil"/>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专利出资入股价值</w:t>
            </w:r>
          </w:p>
        </w:tc>
        <w:tc>
          <w:tcPr>
            <w:tcW w:w="2104" w:type="dxa"/>
            <w:gridSpan w:val="2"/>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r>
              <w:rPr>
                <w:rFonts w:ascii="Times New Roman" w:hAnsi="Times New Roman" w:eastAsia="方正仿宋_GBK"/>
                <w:sz w:val="24"/>
              </w:rPr>
              <w:t xml:space="preserve">        </w:t>
            </w:r>
            <w:r>
              <w:rPr>
                <w:rFonts w:hint="eastAsia" w:ascii="方正仿宋_GBK" w:hAnsi="Times New Roman" w:eastAsia="方正仿宋_GBK"/>
                <w:sz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4" w:type="dxa"/>
            <w:tcBorders>
              <w:top w:val="single" w:color="auto" w:sz="4" w:space="0"/>
              <w:left w:val="single" w:color="auto" w:sz="8" w:space="0"/>
              <w:bottom w:val="single" w:color="auto" w:sz="8"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申报前一年</w:t>
            </w:r>
          </w:p>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实施效益</w:t>
            </w:r>
          </w:p>
        </w:tc>
        <w:tc>
          <w:tcPr>
            <w:tcW w:w="3484" w:type="dxa"/>
            <w:gridSpan w:val="4"/>
            <w:tcBorders>
              <w:top w:val="single" w:color="auto" w:sz="4" w:space="0"/>
              <w:left w:val="nil"/>
              <w:bottom w:val="single" w:color="auto" w:sz="8"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新增利润</w:t>
            </w:r>
            <w:r>
              <w:rPr>
                <w:rFonts w:ascii="Times New Roman" w:hAnsi="Times New Roman" w:eastAsia="方正仿宋_GBK"/>
                <w:sz w:val="24"/>
              </w:rPr>
              <w:t xml:space="preserve">       </w:t>
            </w:r>
            <w:r>
              <w:rPr>
                <w:rFonts w:hint="eastAsia" w:ascii="方正仿宋_GBK" w:hAnsi="Times New Roman" w:eastAsia="方正仿宋_GBK"/>
                <w:sz w:val="24"/>
              </w:rPr>
              <w:t>万元</w:t>
            </w:r>
          </w:p>
        </w:tc>
        <w:tc>
          <w:tcPr>
            <w:tcW w:w="3748" w:type="dxa"/>
            <w:gridSpan w:val="7"/>
            <w:tcBorders>
              <w:top w:val="single" w:color="auto" w:sz="4" w:space="0"/>
              <w:left w:val="nil"/>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rPr>
            </w:pPr>
            <w:r>
              <w:rPr>
                <w:rFonts w:hint="eastAsia" w:ascii="方正仿宋_GBK" w:hAnsi="Times New Roman" w:eastAsia="方正仿宋_GBK"/>
                <w:sz w:val="24"/>
              </w:rPr>
              <w:t>新增税收</w:t>
            </w:r>
            <w:r>
              <w:rPr>
                <w:rFonts w:ascii="Times New Roman" w:hAnsi="Times New Roman" w:eastAsia="方正仿宋_GBK"/>
                <w:sz w:val="24"/>
              </w:rPr>
              <w:t xml:space="preserve">         </w:t>
            </w:r>
            <w:r>
              <w:rPr>
                <w:rFonts w:hint="eastAsia" w:ascii="方正仿宋_GBK" w:hAnsi="Times New Roman" w:eastAsia="方正仿宋_GBK"/>
                <w:sz w:val="24"/>
              </w:rPr>
              <w:t>万元</w:t>
            </w:r>
          </w:p>
        </w:tc>
      </w:tr>
    </w:tbl>
    <w:p>
      <w:pPr>
        <w:spacing w:line="600" w:lineRule="exact"/>
        <w:jc w:val="center"/>
        <w:rPr>
          <w:rFonts w:ascii="Times New Roman" w:hAnsi="Times New Roman" w:eastAsia="方正小标宋_GBK"/>
          <w:sz w:val="44"/>
          <w:szCs w:val="44"/>
        </w:rPr>
      </w:pPr>
      <w:r>
        <w:rPr>
          <w:rFonts w:ascii="Times New Roman" w:hAnsi="Times New Roman" w:eastAsia="方正小标宋简体"/>
          <w:sz w:val="44"/>
          <w:szCs w:val="44"/>
        </w:rPr>
        <w:br w:type="page"/>
      </w:r>
    </w:p>
    <w:p>
      <w:pPr>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项目法律状况表</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2343"/>
        <w:gridCol w:w="541"/>
        <w:gridCol w:w="42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23" w:type="dxa"/>
            <w:gridSpan w:val="3"/>
            <w:tcBorders>
              <w:top w:val="single" w:color="auto" w:sz="8"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距离专利权届满日的期限</w:t>
            </w:r>
          </w:p>
        </w:tc>
        <w:tc>
          <w:tcPr>
            <w:tcW w:w="4214" w:type="dxa"/>
            <w:tcBorders>
              <w:top w:val="single" w:color="auto" w:sz="8"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23"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是否曾经发生被请求专利权无效情况</w:t>
            </w:r>
          </w:p>
        </w:tc>
        <w:tc>
          <w:tcPr>
            <w:tcW w:w="4214" w:type="dxa"/>
            <w:tcBorders>
              <w:top w:val="single" w:color="auto" w:sz="4" w:space="0"/>
              <w:left w:val="nil"/>
              <w:bottom w:val="single" w:color="auto" w:sz="4" w:space="0"/>
              <w:right w:val="single" w:color="auto" w:sz="8"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是□（结果：</w:t>
            </w:r>
            <w:r>
              <w:rPr>
                <w:rFonts w:ascii="Times New Roman" w:hAnsi="Times New Roman" w:eastAsia="方正仿宋_GBK"/>
                <w:sz w:val="24"/>
              </w:rPr>
              <w:t xml:space="preserve">           </w:t>
            </w:r>
            <w:r>
              <w:rPr>
                <w:rFonts w:hint="eastAsia" w:ascii="方正仿宋_GBK" w:hAnsi="Times New Roman" w:eastAsia="方正仿宋_GBK"/>
                <w:sz w:val="24"/>
              </w:rPr>
              <w:t>）</w:t>
            </w:r>
          </w:p>
          <w:p>
            <w:pPr>
              <w:spacing w:line="400" w:lineRule="exact"/>
              <w:rPr>
                <w:rFonts w:ascii="Times New Roman" w:hAnsi="Times New Roman" w:eastAsia="方正仿宋_GBK"/>
                <w:sz w:val="24"/>
              </w:rPr>
            </w:pPr>
            <w:r>
              <w:rPr>
                <w:rFonts w:hint="eastAsia" w:ascii="方正仿宋_GBK" w:hAnsi="Times New Roman" w:eastAsia="方正仿宋_GBK"/>
                <w:sz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23"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是否曾经发生专利权属纠纷</w:t>
            </w:r>
          </w:p>
        </w:tc>
        <w:tc>
          <w:tcPr>
            <w:tcW w:w="4214" w:type="dxa"/>
            <w:tcBorders>
              <w:top w:val="single" w:color="auto" w:sz="4" w:space="0"/>
              <w:left w:val="nil"/>
              <w:bottom w:val="single" w:color="auto" w:sz="4" w:space="0"/>
              <w:right w:val="single" w:color="auto" w:sz="8"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是□（结果：</w:t>
            </w:r>
            <w:r>
              <w:rPr>
                <w:rFonts w:ascii="Times New Roman" w:hAnsi="Times New Roman" w:eastAsia="方正仿宋_GBK"/>
                <w:sz w:val="24"/>
              </w:rPr>
              <w:t xml:space="preserve">           </w:t>
            </w:r>
            <w:r>
              <w:rPr>
                <w:rFonts w:hint="eastAsia" w:ascii="方正仿宋_GBK" w:hAnsi="Times New Roman" w:eastAsia="方正仿宋_GBK"/>
                <w:sz w:val="24"/>
              </w:rPr>
              <w:t>）</w:t>
            </w:r>
          </w:p>
          <w:p>
            <w:pPr>
              <w:spacing w:line="400" w:lineRule="exact"/>
              <w:rPr>
                <w:rFonts w:ascii="Times New Roman" w:hAnsi="Times New Roman" w:eastAsia="方正仿宋_GBK"/>
                <w:sz w:val="24"/>
              </w:rPr>
            </w:pPr>
            <w:r>
              <w:rPr>
                <w:rFonts w:hint="eastAsia" w:ascii="方正仿宋_GBK" w:hAnsi="Times New Roman" w:eastAsia="方正仿宋_GBK"/>
                <w:sz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23"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是否曾经发生设计人资格纠纷</w:t>
            </w:r>
          </w:p>
        </w:tc>
        <w:tc>
          <w:tcPr>
            <w:tcW w:w="4214" w:type="dxa"/>
            <w:tcBorders>
              <w:top w:val="single" w:color="auto" w:sz="4" w:space="0"/>
              <w:left w:val="nil"/>
              <w:bottom w:val="single" w:color="auto" w:sz="4" w:space="0"/>
              <w:right w:val="single" w:color="auto" w:sz="8"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是□（结果：</w:t>
            </w:r>
            <w:r>
              <w:rPr>
                <w:rFonts w:ascii="Times New Roman" w:hAnsi="Times New Roman" w:eastAsia="方正仿宋_GBK"/>
                <w:sz w:val="24"/>
              </w:rPr>
              <w:t xml:space="preserve">           </w:t>
            </w:r>
            <w:r>
              <w:rPr>
                <w:rFonts w:hint="eastAsia" w:ascii="方正仿宋_GBK" w:hAnsi="Times New Roman" w:eastAsia="方正仿宋_GBK"/>
                <w:sz w:val="24"/>
              </w:rPr>
              <w:t>）</w:t>
            </w:r>
          </w:p>
          <w:p>
            <w:pPr>
              <w:spacing w:line="400" w:lineRule="exact"/>
              <w:rPr>
                <w:rFonts w:ascii="Times New Roman" w:hAnsi="Times New Roman" w:eastAsia="方正仿宋_GBK"/>
                <w:sz w:val="24"/>
              </w:rPr>
            </w:pPr>
            <w:r>
              <w:rPr>
                <w:rFonts w:hint="eastAsia" w:ascii="方正仿宋_GBK" w:hAnsi="Times New Roman" w:eastAsia="方正仿宋_GBK"/>
                <w:sz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23"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是否曾经发生奖酬纠纷</w:t>
            </w:r>
          </w:p>
        </w:tc>
        <w:tc>
          <w:tcPr>
            <w:tcW w:w="4214" w:type="dxa"/>
            <w:tcBorders>
              <w:top w:val="single" w:color="auto" w:sz="4" w:space="0"/>
              <w:left w:val="nil"/>
              <w:bottom w:val="single" w:color="auto" w:sz="4" w:space="0"/>
              <w:right w:val="single" w:color="auto" w:sz="8"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是□（结果：</w:t>
            </w:r>
            <w:r>
              <w:rPr>
                <w:rFonts w:ascii="Times New Roman" w:hAnsi="Times New Roman" w:eastAsia="方正仿宋_GBK"/>
                <w:sz w:val="24"/>
              </w:rPr>
              <w:t xml:space="preserve">           </w:t>
            </w:r>
            <w:r>
              <w:rPr>
                <w:rFonts w:hint="eastAsia" w:ascii="方正仿宋_GBK" w:hAnsi="Times New Roman" w:eastAsia="方正仿宋_GBK"/>
                <w:sz w:val="24"/>
              </w:rPr>
              <w:t>）</w:t>
            </w:r>
          </w:p>
          <w:p>
            <w:pPr>
              <w:spacing w:line="400" w:lineRule="exact"/>
              <w:rPr>
                <w:rFonts w:ascii="Times New Roman" w:hAnsi="Times New Roman" w:eastAsia="方正仿宋_GBK"/>
                <w:sz w:val="24"/>
              </w:rPr>
            </w:pPr>
            <w:r>
              <w:rPr>
                <w:rFonts w:hint="eastAsia" w:ascii="方正仿宋_GBK" w:hAnsi="Times New Roman" w:eastAsia="方正仿宋_GBK"/>
                <w:sz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23"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专利因保护范围原因是否容易被他人进行规避设计</w:t>
            </w:r>
          </w:p>
        </w:tc>
        <w:tc>
          <w:tcPr>
            <w:tcW w:w="4214"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r>
              <w:rPr>
                <w:rFonts w:hint="eastAsia" w:ascii="方正仿宋_GBK" w:hAnsi="Times New Roman" w:eastAsia="方正仿宋_GBK"/>
                <w:sz w:val="24"/>
              </w:rPr>
              <w:t>是□</w:t>
            </w:r>
            <w:r>
              <w:rPr>
                <w:rFonts w:ascii="Times New Roman" w:hAnsi="Times New Roman" w:eastAsia="方正仿宋_GBK"/>
                <w:sz w:val="24"/>
              </w:rPr>
              <w:t xml:space="preserve">   </w:t>
            </w:r>
            <w:r>
              <w:rPr>
                <w:rFonts w:hint="eastAsia" w:ascii="方正仿宋_GBK" w:hAnsi="Times New Roman" w:eastAsia="方正仿宋_GBK"/>
                <w:sz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23"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专利维权时是否易于举证和获得保护</w:t>
            </w:r>
          </w:p>
        </w:tc>
        <w:tc>
          <w:tcPr>
            <w:tcW w:w="4214"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r>
              <w:rPr>
                <w:rFonts w:hint="eastAsia" w:ascii="方正仿宋_GBK" w:hAnsi="Times New Roman" w:eastAsia="方正仿宋_GBK"/>
                <w:sz w:val="24"/>
              </w:rPr>
              <w:t>是□</w:t>
            </w:r>
            <w:r>
              <w:rPr>
                <w:rFonts w:ascii="Times New Roman" w:hAnsi="Times New Roman" w:eastAsia="方正仿宋_GBK"/>
                <w:sz w:val="24"/>
              </w:rPr>
              <w:t xml:space="preserve">   </w:t>
            </w:r>
            <w:r>
              <w:rPr>
                <w:rFonts w:hint="eastAsia" w:ascii="方正仿宋_GBK" w:hAnsi="Times New Roman" w:eastAsia="方正仿宋_GBK"/>
                <w:sz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82" w:type="dxa"/>
            <w:vMerge w:val="restart"/>
            <w:tcBorders>
              <w:top w:val="nil"/>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hAnsi="Times New Roman" w:eastAsia="方正仿宋_GBK"/>
                <w:sz w:val="24"/>
              </w:rPr>
              <w:t>向我国大陆地区外申请专利情况</w:t>
            </w:r>
          </w:p>
        </w:tc>
        <w:tc>
          <w:tcPr>
            <w:tcW w:w="2841"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hAnsi="Times New Roman" w:eastAsia="方正仿宋_GBK"/>
                <w:sz w:val="24"/>
              </w:rPr>
              <w:t>申请号</w:t>
            </w:r>
          </w:p>
        </w:tc>
        <w:tc>
          <w:tcPr>
            <w:tcW w:w="4214"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r>
              <w:rPr>
                <w:rFonts w:hint="eastAsia" w:ascii="方正仿宋_GBK" w:hAnsi="Times New Roman" w:eastAsia="方正仿宋_GBK"/>
                <w:sz w:val="24"/>
              </w:rPr>
              <w:t>法律状态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41"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4214"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41"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4214"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41"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4214"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0" w:type="auto"/>
            <w:vMerge w:val="continue"/>
            <w:tcBorders>
              <w:top w:val="nil"/>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41"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4214"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90" w:type="dxa"/>
            <w:gridSpan w:val="2"/>
            <w:tcBorders>
              <w:top w:val="single" w:color="auto" w:sz="4" w:space="0"/>
              <w:left w:val="single" w:color="auto" w:sz="8" w:space="0"/>
              <w:bottom w:val="single" w:color="auto" w:sz="8" w:space="0"/>
              <w:right w:val="single" w:color="auto" w:sz="4" w:space="0"/>
            </w:tcBorders>
            <w:noWrap w:val="0"/>
            <w:vAlign w:val="center"/>
          </w:tcPr>
          <w:p>
            <w:pPr>
              <w:spacing w:line="400" w:lineRule="exact"/>
              <w:rPr>
                <w:rFonts w:ascii="Times New Roman" w:hAnsi="Times New Roman" w:eastAsia="方正仿宋_GBK"/>
                <w:sz w:val="24"/>
              </w:rPr>
            </w:pPr>
            <w:r>
              <w:rPr>
                <w:rFonts w:hint="eastAsia" w:ascii="方正仿宋_GBK" w:hAnsi="Times New Roman" w:eastAsia="方正仿宋_GBK"/>
                <w:sz w:val="24"/>
              </w:rPr>
              <w:t>专利许可、质押状态</w:t>
            </w:r>
          </w:p>
        </w:tc>
        <w:tc>
          <w:tcPr>
            <w:tcW w:w="4747" w:type="dxa"/>
            <w:gridSpan w:val="2"/>
            <w:tcBorders>
              <w:top w:val="single" w:color="auto" w:sz="4" w:space="0"/>
              <w:left w:val="nil"/>
              <w:bottom w:val="single" w:color="auto" w:sz="8" w:space="0"/>
              <w:right w:val="single" w:color="auto" w:sz="8" w:space="0"/>
            </w:tcBorders>
            <w:noWrap w:val="0"/>
            <w:vAlign w:val="center"/>
          </w:tcPr>
          <w:p>
            <w:pPr>
              <w:spacing w:line="400" w:lineRule="exact"/>
              <w:jc w:val="center"/>
              <w:rPr>
                <w:rFonts w:ascii="Times New Roman" w:hAnsi="Times New Roman" w:eastAsia="方正仿宋_GBK"/>
                <w:sz w:val="24"/>
              </w:rPr>
            </w:pPr>
            <w:r>
              <w:rPr>
                <w:rFonts w:hint="eastAsia" w:ascii="方正仿宋_GBK" w:hAnsi="Times New Roman" w:eastAsia="方正仿宋_GBK"/>
                <w:sz w:val="24"/>
              </w:rPr>
              <w:t>许可□</w:t>
            </w:r>
            <w:r>
              <w:rPr>
                <w:rFonts w:ascii="Times New Roman" w:hAnsi="Times New Roman" w:eastAsia="方正仿宋_GBK"/>
                <w:sz w:val="24"/>
              </w:rPr>
              <w:t xml:space="preserve">     </w:t>
            </w:r>
            <w:r>
              <w:rPr>
                <w:rFonts w:hint="eastAsia" w:ascii="方正仿宋_GBK" w:hAnsi="Times New Roman" w:eastAsia="方正仿宋_GBK"/>
                <w:sz w:val="24"/>
              </w:rPr>
              <w:t>质押□</w:t>
            </w:r>
          </w:p>
        </w:tc>
      </w:tr>
    </w:tbl>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 xml:space="preserve"> </w:t>
      </w:r>
    </w:p>
    <w:p>
      <w:pPr>
        <w:spacing w:line="600" w:lineRule="exact"/>
        <w:jc w:val="center"/>
        <w:rPr>
          <w:rFonts w:hint="eastAsia" w:ascii="Times New Roman" w:hAnsi="Times New Roman" w:eastAsia="方正小标宋_GBK"/>
          <w:sz w:val="44"/>
          <w:szCs w:val="44"/>
        </w:rPr>
      </w:pPr>
      <w:r>
        <w:rPr>
          <w:rFonts w:hint="eastAsia" w:ascii="方正小标宋_GBK" w:hAnsi="Times New Roman" w:eastAsia="方正小标宋_GBK"/>
          <w:sz w:val="44"/>
          <w:szCs w:val="44"/>
        </w:rPr>
        <w:t>专</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利</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权</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保</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护</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情</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况</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表</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773" w:hRule="atLeast"/>
          <w:jc w:val="center"/>
        </w:trPr>
        <w:tc>
          <w:tcPr>
            <w:tcW w:w="9068" w:type="dxa"/>
            <w:tcBorders>
              <w:top w:val="single" w:color="auto" w:sz="8" w:space="0"/>
              <w:left w:val="single" w:color="auto" w:sz="8" w:space="0"/>
              <w:bottom w:val="single" w:color="auto" w:sz="8" w:space="0"/>
              <w:right w:val="single" w:color="auto" w:sz="8" w:space="0"/>
            </w:tcBorders>
            <w:noWrap w:val="0"/>
            <w:vAlign w:val="top"/>
          </w:tcPr>
          <w:p>
            <w:pPr>
              <w:spacing w:before="200" w:line="400" w:lineRule="exact"/>
              <w:ind w:firstLine="480" w:firstLineChars="200"/>
              <w:rPr>
                <w:rFonts w:ascii="Times New Roman" w:hAnsi="Times New Roman" w:eastAsia="方正仿宋_GBK"/>
                <w:sz w:val="24"/>
              </w:rPr>
            </w:pPr>
            <w:r>
              <w:rPr>
                <w:rFonts w:hint="eastAsia" w:ascii="方正仿宋_GBK" w:eastAsia="方正仿宋_GBK"/>
                <w:sz w:val="24"/>
              </w:rPr>
              <w:t>保护情况：采取何种措施保护专利权，如何通过专利保护提高产品市场竞争力、扩大市场份额；在专利纠纷中，如何利用专利权提出合理诉求、获得赔偿；以及海外专利布局等情况。</w:t>
            </w:r>
          </w:p>
        </w:tc>
      </w:tr>
    </w:tbl>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br w:type="page"/>
      </w:r>
    </w:p>
    <w:p>
      <w:pPr>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项</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目</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设</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计</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状</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况</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表</w:t>
      </w:r>
    </w:p>
    <w:p>
      <w:pPr>
        <w:spacing w:line="600" w:lineRule="exact"/>
        <w:jc w:val="center"/>
        <w:rPr>
          <w:rFonts w:ascii="Times New Roman" w:hAnsi="Times New Roman"/>
          <w:szCs w:val="21"/>
        </w:rPr>
      </w:pPr>
      <w:r>
        <w:rPr>
          <w:rFonts w:ascii="Times New Roman" w:hAnsi="Times New Roman"/>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168" w:hRule="atLeast"/>
          <w:jc w:val="center"/>
        </w:trPr>
        <w:tc>
          <w:tcPr>
            <w:tcW w:w="9068" w:type="dxa"/>
            <w:tcBorders>
              <w:top w:val="single" w:color="auto" w:sz="8" w:space="0"/>
              <w:left w:val="single" w:color="auto" w:sz="8" w:space="0"/>
              <w:bottom w:val="single" w:color="auto" w:sz="8" w:space="0"/>
              <w:right w:val="single" w:color="auto" w:sz="8" w:space="0"/>
            </w:tcBorders>
            <w:noWrap w:val="0"/>
            <w:vAlign w:val="top"/>
          </w:tcPr>
          <w:p>
            <w:pPr>
              <w:spacing w:before="200" w:line="400" w:lineRule="exact"/>
              <w:rPr>
                <w:rFonts w:ascii="Times New Roman" w:hAnsi="Times New Roman" w:eastAsia="方正仿宋_GBK"/>
                <w:sz w:val="24"/>
              </w:rPr>
            </w:pPr>
            <w:r>
              <w:rPr>
                <w:rFonts w:hint="eastAsia" w:ascii="方正仿宋_GBK" w:eastAsia="方正仿宋_GBK"/>
                <w:sz w:val="24"/>
              </w:rPr>
              <w:t>结合视图或者照片描述设计方案及设计要点，与现有设计的区别，结合产品在创新、质量、功能、人机、安全、环保、时尚及文化性等方面进行文字描述。</w:t>
            </w:r>
          </w:p>
          <w:p>
            <w:pPr>
              <w:snapToGrid w:val="0"/>
              <w:spacing w:before="200" w:line="400" w:lineRule="exact"/>
              <w:ind w:firstLine="480" w:firstLineChars="200"/>
              <w:rPr>
                <w:rFonts w:ascii="Times New Roman" w:hAnsi="Times New Roman" w:eastAsia="方正仿宋_GBK"/>
                <w:sz w:val="24"/>
              </w:rPr>
            </w:pPr>
          </w:p>
          <w:p>
            <w:pPr>
              <w:spacing w:line="400" w:lineRule="exact"/>
              <w:rPr>
                <w:rFonts w:ascii="Times New Roman" w:hAnsi="Times New Roman" w:eastAsia="方正仿宋_GBK"/>
                <w:sz w:val="24"/>
              </w:rPr>
            </w:pPr>
          </w:p>
        </w:tc>
      </w:tr>
    </w:tbl>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br w:type="page"/>
      </w:r>
    </w:p>
    <w:p>
      <w:pPr>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经</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济</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效</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益</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状</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况</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表</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883"/>
        <w:gridCol w:w="2779"/>
        <w:gridCol w:w="22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50"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经</w:t>
            </w:r>
          </w:p>
          <w:p>
            <w:pPr>
              <w:spacing w:line="400" w:lineRule="exact"/>
              <w:jc w:val="center"/>
              <w:rPr>
                <w:rFonts w:ascii="Times New Roman" w:hAnsi="Times New Roman" w:eastAsia="方正仿宋_GBK"/>
                <w:sz w:val="24"/>
              </w:rPr>
            </w:pPr>
            <w:r>
              <w:rPr>
                <w:rFonts w:hint="eastAsia" w:ascii="方正仿宋_GBK" w:eastAsia="方正仿宋_GBK"/>
                <w:sz w:val="24"/>
              </w:rPr>
              <w:t>济</w:t>
            </w:r>
          </w:p>
          <w:p>
            <w:pPr>
              <w:spacing w:line="400" w:lineRule="exact"/>
              <w:jc w:val="center"/>
              <w:rPr>
                <w:rFonts w:ascii="Times New Roman" w:hAnsi="Times New Roman" w:eastAsia="方正仿宋_GBK"/>
                <w:sz w:val="24"/>
              </w:rPr>
            </w:pPr>
            <w:r>
              <w:rPr>
                <w:rFonts w:hint="eastAsia" w:ascii="方正仿宋_GBK" w:eastAsia="方正仿宋_GBK"/>
                <w:sz w:val="24"/>
              </w:rPr>
              <w:t>效</w:t>
            </w:r>
          </w:p>
          <w:p>
            <w:pPr>
              <w:spacing w:line="400" w:lineRule="exact"/>
              <w:jc w:val="center"/>
              <w:rPr>
                <w:rFonts w:ascii="Times New Roman" w:hAnsi="Times New Roman" w:eastAsia="方正仿宋_GBK"/>
                <w:sz w:val="24"/>
              </w:rPr>
            </w:pPr>
            <w:r>
              <w:rPr>
                <w:rFonts w:hint="eastAsia" w:ascii="方正仿宋_GBK" w:eastAsia="方正仿宋_GBK"/>
                <w:sz w:val="24"/>
              </w:rPr>
              <w:t>益</w:t>
            </w:r>
          </w:p>
        </w:tc>
        <w:tc>
          <w:tcPr>
            <w:tcW w:w="2811" w:type="dxa"/>
            <w:tcBorders>
              <w:top w:val="single" w:color="auto" w:sz="8" w:space="0"/>
              <w:left w:val="nil"/>
              <w:bottom w:val="single" w:color="auto" w:sz="4" w:space="0"/>
              <w:right w:val="single" w:color="auto" w:sz="4" w:space="0"/>
            </w:tcBorders>
            <w:noWrap w:val="0"/>
            <w:vAlign w:val="center"/>
          </w:tcPr>
          <w:p>
            <w:pPr>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 xml:space="preserve">          </w:t>
            </w:r>
            <w:r>
              <w:rPr>
                <w:rFonts w:hint="eastAsia" w:ascii="方正仿宋_GBK" w:eastAsia="方正仿宋_GBK"/>
                <w:sz w:val="24"/>
              </w:rPr>
              <w:t>时间</w:t>
            </w:r>
          </w:p>
          <w:p>
            <w:pPr>
              <w:spacing w:line="400" w:lineRule="exact"/>
              <w:rPr>
                <w:rFonts w:ascii="Times New Roman" w:hAnsi="Times New Roman" w:eastAsia="方正仿宋_GBK"/>
                <w:sz w:val="24"/>
              </w:rPr>
            </w:pPr>
            <w:r>
              <w:rPr>
                <w:rFonts w:hint="eastAsia" w:ascii="方正仿宋_GBK" w:eastAsia="方正仿宋_GBK"/>
                <w:sz w:val="24"/>
              </w:rPr>
              <w:t>项目</w:t>
            </w:r>
          </w:p>
        </w:tc>
        <w:tc>
          <w:tcPr>
            <w:tcW w:w="2709" w:type="dxa"/>
            <w:tcBorders>
              <w:top w:val="single" w:color="auto" w:sz="8"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pacing w:val="2"/>
                <w:kern w:val="0"/>
                <w:sz w:val="24"/>
              </w:rPr>
              <w:t>累</w:t>
            </w:r>
            <w:r>
              <w:rPr>
                <w:rFonts w:hint="eastAsia" w:ascii="方正仿宋_GBK" w:eastAsia="方正仿宋_GBK"/>
                <w:kern w:val="0"/>
                <w:sz w:val="24"/>
              </w:rPr>
              <w:t>计</w:t>
            </w:r>
          </w:p>
          <w:p>
            <w:pPr>
              <w:spacing w:line="400" w:lineRule="exact"/>
              <w:jc w:val="center"/>
              <w:rPr>
                <w:rFonts w:ascii="Times New Roman" w:hAnsi="Times New Roman" w:eastAsia="方正仿宋_GBK"/>
                <w:sz w:val="24"/>
              </w:rPr>
            </w:pPr>
            <w:r>
              <w:rPr>
                <w:rFonts w:hint="eastAsia" w:ascii="方正仿宋_GBK" w:eastAsia="方正仿宋_GBK"/>
                <w:sz w:val="24"/>
              </w:rPr>
              <w:t>（实施日至</w:t>
            </w:r>
            <w:r>
              <w:rPr>
                <w:rFonts w:ascii="Times New Roman" w:hAnsi="Times New Roman" w:eastAsia="方正仿宋_GBK"/>
                <w:sz w:val="24"/>
              </w:rPr>
              <w:t>202</w:t>
            </w:r>
            <w:r>
              <w:rPr>
                <w:rFonts w:hint="eastAsia" w:ascii="Times New Roman" w:hAnsi="Times New Roman" w:eastAsia="方正仿宋_GBK"/>
                <w:sz w:val="24"/>
              </w:rPr>
              <w:t>2</w:t>
            </w:r>
            <w:r>
              <w:rPr>
                <w:rFonts w:hint="eastAsia" w:ascii="方正仿宋_GBK" w:eastAsia="方正仿宋_GBK"/>
                <w:sz w:val="24"/>
              </w:rPr>
              <w:t>年</w:t>
            </w:r>
          </w:p>
          <w:p>
            <w:pPr>
              <w:spacing w:line="400" w:lineRule="exact"/>
              <w:jc w:val="center"/>
              <w:rPr>
                <w:rFonts w:ascii="Times New Roman" w:hAnsi="Times New Roman" w:eastAsia="方正仿宋_GBK"/>
                <w:sz w:val="24"/>
              </w:rPr>
            </w:pPr>
            <w:r>
              <w:rPr>
                <w:rFonts w:hint="eastAsia" w:ascii="方正仿宋_GBK" w:eastAsia="方正仿宋_GBK"/>
                <w:sz w:val="24"/>
              </w:rPr>
              <w:t>年底）</w:t>
            </w:r>
          </w:p>
        </w:tc>
        <w:tc>
          <w:tcPr>
            <w:tcW w:w="2175" w:type="dxa"/>
            <w:tcBorders>
              <w:top w:val="single" w:color="auto" w:sz="8"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前两个年度</w:t>
            </w:r>
          </w:p>
          <w:p>
            <w:pPr>
              <w:spacing w:line="400" w:lineRule="exact"/>
              <w:jc w:val="center"/>
              <w:rPr>
                <w:rFonts w:ascii="Times New Roman" w:hAnsi="Times New Roman" w:eastAsia="方正仿宋_GBK"/>
                <w:sz w:val="24"/>
              </w:rPr>
            </w:pPr>
            <w:r>
              <w:rPr>
                <w:rFonts w:hint="eastAsia" w:ascii="方正仿宋_GBK" w:eastAsia="方正仿宋_GBK"/>
                <w:sz w:val="24"/>
              </w:rPr>
              <w:t>（</w:t>
            </w:r>
            <w:r>
              <w:rPr>
                <w:rFonts w:ascii="Times New Roman" w:hAnsi="Times New Roman" w:eastAsia="方正仿宋_GBK"/>
                <w:sz w:val="24"/>
              </w:rPr>
              <w:t>20</w:t>
            </w:r>
            <w:r>
              <w:rPr>
                <w:rFonts w:hint="eastAsia" w:ascii="Times New Roman" w:hAnsi="Times New Roman" w:eastAsia="方正仿宋_GBK"/>
                <w:sz w:val="24"/>
              </w:rPr>
              <w:t>21</w:t>
            </w:r>
            <w:r>
              <w:rPr>
                <w:rFonts w:hint="eastAsia" w:ascii="方正仿宋_GBK" w:eastAsia="方正仿宋_GBK"/>
                <w:sz w:val="24"/>
              </w:rPr>
              <w:t>年</w:t>
            </w:r>
            <w:r>
              <w:rPr>
                <w:rFonts w:ascii="Times New Roman" w:hAnsi="Times New Roman" w:eastAsia="方正仿宋_GBK"/>
                <w:sz w:val="24"/>
              </w:rPr>
              <w:t>1</w:t>
            </w:r>
            <w:r>
              <w:rPr>
                <w:rFonts w:hint="eastAsia" w:ascii="方正仿宋_GBK" w:eastAsia="方正仿宋_GBK"/>
                <w:sz w:val="24"/>
              </w:rPr>
              <w:t>月</w:t>
            </w:r>
            <w:r>
              <w:rPr>
                <w:rFonts w:ascii="Times New Roman" w:hAnsi="Times New Roman" w:eastAsia="方正仿宋_GBK"/>
                <w:sz w:val="24"/>
              </w:rPr>
              <w:t>—</w:t>
            </w:r>
          </w:p>
          <w:p>
            <w:pPr>
              <w:spacing w:line="400" w:lineRule="exact"/>
              <w:jc w:val="center"/>
              <w:rPr>
                <w:rFonts w:ascii="Times New Roman" w:hAnsi="Times New Roman" w:eastAsia="方正仿宋_GBK"/>
                <w:sz w:val="24"/>
              </w:rPr>
            </w:pPr>
            <w:r>
              <w:rPr>
                <w:rFonts w:ascii="Times New Roman" w:hAnsi="Times New Roman" w:eastAsia="方正仿宋_GBK"/>
                <w:sz w:val="24"/>
              </w:rPr>
              <w:t>202</w:t>
            </w:r>
            <w:r>
              <w:rPr>
                <w:rFonts w:hint="eastAsia" w:ascii="Times New Roman" w:hAnsi="Times New Roman" w:eastAsia="方正仿宋_GBK"/>
                <w:sz w:val="24"/>
              </w:rPr>
              <w:t>2</w:t>
            </w:r>
            <w:r>
              <w:rPr>
                <w:rFonts w:hint="eastAsia" w:ascii="方正仿宋_GBK" w:eastAsia="方正仿宋_GBK"/>
                <w:sz w:val="24"/>
              </w:rPr>
              <w:t>年</w:t>
            </w:r>
            <w:r>
              <w:rPr>
                <w:rFonts w:ascii="Times New Roman" w:hAnsi="Times New Roman" w:eastAsia="方正仿宋_GBK"/>
                <w:sz w:val="24"/>
              </w:rPr>
              <w:t>12</w:t>
            </w:r>
            <w:r>
              <w:rPr>
                <w:rFonts w:hint="eastAsia" w:ascii="方正仿宋_GBK" w:eastAsia="方正仿宋_GBK"/>
                <w:sz w:val="24"/>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专利产品的产量</w:t>
            </w:r>
          </w:p>
        </w:tc>
        <w:tc>
          <w:tcPr>
            <w:tcW w:w="270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2175" w:type="dxa"/>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新增销售额（万元）</w:t>
            </w:r>
          </w:p>
        </w:tc>
        <w:tc>
          <w:tcPr>
            <w:tcW w:w="270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2175" w:type="dxa"/>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新增营业利润（万元）</w:t>
            </w:r>
          </w:p>
        </w:tc>
        <w:tc>
          <w:tcPr>
            <w:tcW w:w="270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2175" w:type="dxa"/>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新增税收（万元）</w:t>
            </w:r>
          </w:p>
        </w:tc>
        <w:tc>
          <w:tcPr>
            <w:tcW w:w="270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2175" w:type="dxa"/>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新增出口额（万元）</w:t>
            </w:r>
          </w:p>
        </w:tc>
        <w:tc>
          <w:tcPr>
            <w:tcW w:w="270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2175" w:type="dxa"/>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许可转让收益（万元）</w:t>
            </w:r>
          </w:p>
        </w:tc>
        <w:tc>
          <w:tcPr>
            <w:tcW w:w="270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2175" w:type="dxa"/>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方正仿宋_GBK"/>
                <w:sz w:val="24"/>
              </w:rPr>
            </w:pPr>
          </w:p>
        </w:tc>
        <w:tc>
          <w:tcPr>
            <w:tcW w:w="28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r>
              <w:rPr>
                <w:rFonts w:hint="eastAsia" w:ascii="方正仿宋_GBK" w:eastAsia="方正仿宋_GBK"/>
                <w:sz w:val="24"/>
              </w:rPr>
              <w:t>成本节约（万元）</w:t>
            </w:r>
          </w:p>
        </w:tc>
        <w:tc>
          <w:tcPr>
            <w:tcW w:w="270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rPr>
            </w:pPr>
          </w:p>
        </w:tc>
        <w:tc>
          <w:tcPr>
            <w:tcW w:w="2175" w:type="dxa"/>
            <w:tcBorders>
              <w:top w:val="single" w:color="auto" w:sz="4" w:space="0"/>
              <w:left w:val="nil"/>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3" w:hRule="atLeast"/>
          <w:jc w:val="center"/>
        </w:trPr>
        <w:tc>
          <w:tcPr>
            <w:tcW w:w="8845" w:type="dxa"/>
            <w:gridSpan w:val="4"/>
            <w:tcBorders>
              <w:top w:val="single" w:color="auto" w:sz="4" w:space="0"/>
              <w:left w:val="single" w:color="auto" w:sz="8" w:space="0"/>
              <w:bottom w:val="single" w:color="auto" w:sz="8" w:space="0"/>
              <w:right w:val="single" w:color="auto" w:sz="8" w:space="0"/>
            </w:tcBorders>
            <w:noWrap w:val="0"/>
            <w:vAlign w:val="center"/>
          </w:tcPr>
          <w:p>
            <w:pPr>
              <w:spacing w:line="400" w:lineRule="exact"/>
              <w:rPr>
                <w:rFonts w:ascii="Times New Roman" w:hAnsi="Times New Roman" w:eastAsia="方正仿宋_GBK"/>
                <w:color w:val="FF6600"/>
                <w:sz w:val="24"/>
              </w:rPr>
            </w:pPr>
            <w:r>
              <w:rPr>
                <w:rFonts w:hint="eastAsia" w:ascii="方正仿宋_GBK" w:eastAsia="方正仿宋_GBK"/>
                <w:sz w:val="24"/>
              </w:rPr>
              <w:t>经济效益概述及计算依据（统计截止日为上年度年底，并需提供相关审计报告。经济效益方面的数字必须以财务审计报告和实施单位财务部门核准的数额为基本依据）：</w:t>
            </w:r>
          </w:p>
          <w:p>
            <w:pPr>
              <w:spacing w:line="400" w:lineRule="exact"/>
              <w:rPr>
                <w:rFonts w:ascii="Times New Roman" w:hAnsi="Times New Roman" w:eastAsia="方正仿宋_GBK"/>
                <w:color w:val="FF6600"/>
                <w:sz w:val="24"/>
              </w:rPr>
            </w:pPr>
          </w:p>
          <w:p>
            <w:pPr>
              <w:spacing w:line="400" w:lineRule="exact"/>
              <w:rPr>
                <w:rFonts w:ascii="Times New Roman" w:hAnsi="Times New Roman" w:eastAsia="方正仿宋_GBK"/>
                <w:color w:val="FF6600"/>
                <w:sz w:val="24"/>
              </w:rPr>
            </w:pPr>
          </w:p>
          <w:p>
            <w:pPr>
              <w:spacing w:line="400" w:lineRule="exact"/>
              <w:rPr>
                <w:rFonts w:ascii="Times New Roman" w:hAnsi="Times New Roman" w:eastAsia="方正仿宋_GBK"/>
                <w:color w:val="FF6600"/>
                <w:sz w:val="24"/>
              </w:rPr>
            </w:pPr>
          </w:p>
          <w:p>
            <w:pPr>
              <w:spacing w:line="400" w:lineRule="exact"/>
              <w:rPr>
                <w:rFonts w:ascii="Times New Roman" w:hAnsi="Times New Roman" w:eastAsia="方正仿宋_GBK"/>
                <w:color w:val="FF6600"/>
                <w:sz w:val="24"/>
              </w:rPr>
            </w:pPr>
          </w:p>
          <w:p>
            <w:pPr>
              <w:spacing w:line="400" w:lineRule="exact"/>
              <w:rPr>
                <w:rFonts w:ascii="Times New Roman" w:hAnsi="Times New Roman" w:eastAsia="方正仿宋_GBK"/>
                <w:color w:val="FF6600"/>
                <w:sz w:val="24"/>
              </w:rPr>
            </w:pPr>
          </w:p>
          <w:p>
            <w:pPr>
              <w:spacing w:line="400" w:lineRule="exact"/>
              <w:rPr>
                <w:rFonts w:ascii="Times New Roman" w:hAnsi="Times New Roman" w:eastAsia="方正仿宋_GBK"/>
                <w:color w:val="FF6600"/>
                <w:sz w:val="24"/>
              </w:rPr>
            </w:pPr>
          </w:p>
          <w:p>
            <w:pPr>
              <w:spacing w:line="400" w:lineRule="exact"/>
              <w:rPr>
                <w:rFonts w:ascii="Times New Roman" w:hAnsi="Times New Roman" w:eastAsia="方正仿宋_GBK"/>
                <w:color w:val="FF6600"/>
                <w:sz w:val="24"/>
              </w:rPr>
            </w:pPr>
          </w:p>
          <w:p>
            <w:pPr>
              <w:spacing w:line="400" w:lineRule="exact"/>
              <w:rPr>
                <w:rFonts w:ascii="Times New Roman" w:hAnsi="Times New Roman" w:eastAsia="方正仿宋_GBK"/>
                <w:sz w:val="24"/>
              </w:rPr>
            </w:pPr>
          </w:p>
        </w:tc>
      </w:tr>
    </w:tbl>
    <w:p>
      <w:pPr>
        <w:spacing w:line="2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p>
      <w:pPr>
        <w:spacing w:line="500" w:lineRule="exact"/>
        <w:jc w:val="center"/>
        <w:rPr>
          <w:rFonts w:ascii="Times New Roman" w:hAnsi="Times New Roman"/>
          <w:sz w:val="28"/>
          <w:szCs w:val="28"/>
        </w:rPr>
      </w:pPr>
      <w:r>
        <w:rPr>
          <w:rFonts w:ascii="Times New Roman" w:hAnsi="Times New Roman"/>
          <w:sz w:val="28"/>
          <w:szCs w:val="28"/>
        </w:rPr>
        <w:t xml:space="preserve"> </w:t>
      </w:r>
    </w:p>
    <w:p>
      <w:pPr>
        <w:spacing w:line="500" w:lineRule="exact"/>
        <w:ind w:left="1890" w:leftChars="900"/>
        <w:rPr>
          <w:rFonts w:ascii="Times New Roman" w:hAnsi="Times New Roman" w:eastAsia="方正仿宋_GBK"/>
          <w:sz w:val="28"/>
          <w:szCs w:val="28"/>
        </w:rPr>
      </w:pPr>
      <w:r>
        <w:rPr>
          <w:rFonts w:hint="eastAsia" w:ascii="Times New Roman" w:eastAsia="方正仿宋_GBK"/>
          <w:sz w:val="28"/>
          <w:szCs w:val="28"/>
        </w:rPr>
        <w:t xml:space="preserve">               </w:t>
      </w:r>
      <w:r>
        <w:rPr>
          <w:rFonts w:hint="eastAsia" w:ascii="方正仿宋_GBK" w:eastAsia="方正仿宋_GBK"/>
          <w:sz w:val="28"/>
          <w:szCs w:val="28"/>
        </w:rPr>
        <w:t>填表人</w:t>
      </w:r>
      <w:r>
        <w:rPr>
          <w:rFonts w:hint="eastAsia" w:ascii="Times New Roman" w:eastAsia="方正仿宋_GBK"/>
          <w:sz w:val="28"/>
          <w:szCs w:val="28"/>
          <w:u w:val="single"/>
        </w:rPr>
        <w:t xml:space="preserve">           </w:t>
      </w:r>
      <w:r>
        <w:rPr>
          <w:rFonts w:hint="eastAsia" w:ascii="Times New Roman" w:eastAsia="方正仿宋_GBK"/>
          <w:sz w:val="28"/>
          <w:szCs w:val="28"/>
        </w:rPr>
        <w:t xml:space="preserve"> </w:t>
      </w:r>
      <w:r>
        <w:rPr>
          <w:rFonts w:hint="eastAsia" w:ascii="方正仿宋_GBK" w:eastAsia="方正仿宋_GBK"/>
          <w:sz w:val="28"/>
          <w:szCs w:val="28"/>
        </w:rPr>
        <w:t>电话</w:t>
      </w:r>
      <w:r>
        <w:rPr>
          <w:rFonts w:hint="eastAsia" w:ascii="Times New Roman" w:eastAsia="方正仿宋_GBK"/>
          <w:sz w:val="28"/>
          <w:szCs w:val="28"/>
          <w:u w:val="single"/>
        </w:rPr>
        <w:t xml:space="preserve">            </w:t>
      </w:r>
    </w:p>
    <w:p>
      <w:pPr>
        <w:spacing w:line="500" w:lineRule="exact"/>
        <w:ind w:left="1890" w:leftChars="900"/>
        <w:rPr>
          <w:rFonts w:ascii="Times New Roman" w:eastAsia="方正仿宋_GBK"/>
          <w:sz w:val="28"/>
          <w:szCs w:val="28"/>
        </w:rPr>
      </w:pPr>
      <w:r>
        <w:rPr>
          <w:rFonts w:hint="eastAsia" w:ascii="Times New Roman" w:eastAsia="方正仿宋_GBK"/>
          <w:sz w:val="28"/>
          <w:szCs w:val="28"/>
        </w:rPr>
        <w:t xml:space="preserve">                  </w:t>
      </w:r>
      <w:r>
        <w:rPr>
          <w:rFonts w:hint="eastAsia" w:ascii="方正仿宋_GBK" w:eastAsia="方正仿宋_GBK"/>
          <w:sz w:val="28"/>
          <w:szCs w:val="28"/>
        </w:rPr>
        <w:t>单位财务章</w:t>
      </w:r>
      <w:r>
        <w:rPr>
          <w:rFonts w:hint="eastAsia" w:ascii="Times New Roman" w:eastAsia="方正仿宋_GBK"/>
          <w:sz w:val="28"/>
          <w:szCs w:val="28"/>
          <w:u w:val="single"/>
        </w:rPr>
        <w:t xml:space="preserve">                 </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br w:type="page"/>
      </w:r>
    </w:p>
    <w:p>
      <w:pPr>
        <w:spacing w:line="56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社</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会</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效</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益</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状</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况</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表</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147" w:hRule="atLeast"/>
          <w:jc w:val="center"/>
        </w:trPr>
        <w:tc>
          <w:tcPr>
            <w:tcW w:w="9068" w:type="dxa"/>
            <w:tcBorders>
              <w:top w:val="single" w:color="auto" w:sz="8" w:space="0"/>
              <w:left w:val="single" w:color="auto" w:sz="8" w:space="0"/>
              <w:bottom w:val="single" w:color="auto" w:sz="8" w:space="0"/>
              <w:right w:val="single" w:color="auto" w:sz="8" w:space="0"/>
            </w:tcBorders>
            <w:noWrap w:val="0"/>
            <w:vAlign w:val="top"/>
          </w:tcPr>
          <w:p>
            <w:pPr>
              <w:spacing w:before="240" w:line="400" w:lineRule="exact"/>
              <w:ind w:firstLine="556"/>
              <w:rPr>
                <w:rFonts w:ascii="Times New Roman" w:hAnsi="Times New Roman" w:eastAsia="方正仿宋_GBK"/>
                <w:sz w:val="24"/>
              </w:rPr>
            </w:pPr>
            <w:r>
              <w:rPr>
                <w:rFonts w:hint="eastAsia" w:ascii="方正仿宋_GBK" w:eastAsia="方正仿宋_GBK"/>
                <w:sz w:val="24"/>
              </w:rPr>
              <w:t>社会效益情况：对提高科学管理水平、树立企业自身的良好形象、保护自然资源与生态环境、消除公害污染、提高人民物质文化生活水平、引导市场的发展潮流、引领消费习惯等方面所起的作用，应详细说明，如能采取定量方法说明的均需有具体数字。</w:t>
            </w:r>
          </w:p>
        </w:tc>
      </w:tr>
    </w:tbl>
    <w:p>
      <w:pPr>
        <w:spacing w:line="4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 xml:space="preserve"> </w:t>
      </w:r>
    </w:p>
    <w:p>
      <w:pPr>
        <w:spacing w:line="600" w:lineRule="exact"/>
        <w:jc w:val="center"/>
        <w:rPr>
          <w:rFonts w:hint="eastAsia" w:ascii="Times New Roman" w:hAnsi="Times New Roman" w:eastAsia="方正小标宋_GBK"/>
          <w:sz w:val="44"/>
          <w:szCs w:val="44"/>
        </w:rPr>
      </w:pPr>
      <w:r>
        <w:rPr>
          <w:rFonts w:hint="eastAsia" w:ascii="方正小标宋_GBK" w:hAnsi="Times New Roman" w:eastAsia="方正小标宋_GBK"/>
          <w:sz w:val="44"/>
          <w:szCs w:val="44"/>
        </w:rPr>
        <w:t>获</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奖</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情</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况</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表</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gridCol w:w="2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65" w:type="dxa"/>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b/>
                <w:sz w:val="24"/>
              </w:rPr>
            </w:pPr>
            <w:r>
              <w:rPr>
                <w:rFonts w:hint="eastAsia" w:ascii="方正仿宋_GBK" w:eastAsia="方正仿宋_GBK"/>
                <w:b/>
                <w:sz w:val="24"/>
              </w:rPr>
              <w:t>获奖时间</w:t>
            </w:r>
          </w:p>
        </w:tc>
        <w:tc>
          <w:tcPr>
            <w:tcW w:w="2265" w:type="dxa"/>
            <w:tcBorders>
              <w:top w:val="single" w:color="auto" w:sz="8"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b/>
                <w:sz w:val="24"/>
              </w:rPr>
            </w:pPr>
            <w:r>
              <w:rPr>
                <w:rFonts w:hint="eastAsia" w:ascii="方正仿宋_GBK" w:eastAsia="方正仿宋_GBK"/>
                <w:b/>
                <w:sz w:val="24"/>
              </w:rPr>
              <w:t>颁奖部门</w:t>
            </w:r>
          </w:p>
        </w:tc>
        <w:tc>
          <w:tcPr>
            <w:tcW w:w="2265" w:type="dxa"/>
            <w:tcBorders>
              <w:top w:val="single" w:color="auto" w:sz="8"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b/>
                <w:sz w:val="24"/>
              </w:rPr>
            </w:pPr>
            <w:r>
              <w:rPr>
                <w:rFonts w:hint="eastAsia" w:ascii="方正仿宋_GBK" w:eastAsia="方正仿宋_GBK"/>
                <w:b/>
                <w:sz w:val="24"/>
              </w:rPr>
              <w:t>获奖名称</w:t>
            </w:r>
          </w:p>
        </w:tc>
        <w:tc>
          <w:tcPr>
            <w:tcW w:w="2265" w:type="dxa"/>
            <w:tcBorders>
              <w:top w:val="single" w:color="auto" w:sz="8"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b/>
                <w:sz w:val="24"/>
              </w:rPr>
            </w:pPr>
            <w:r>
              <w:rPr>
                <w:rFonts w:hint="eastAsia" w:ascii="方正仿宋_GBK" w:eastAsia="方正仿宋_GBK"/>
                <w:b/>
                <w:sz w:val="24"/>
              </w:rPr>
              <w:t>获奖等级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265" w:type="dxa"/>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265" w:type="dxa"/>
            <w:tcBorders>
              <w:top w:val="single" w:color="auto" w:sz="4" w:space="0"/>
              <w:left w:val="nil"/>
              <w:bottom w:val="single" w:color="auto" w:sz="8" w:space="0"/>
              <w:right w:val="single" w:color="auto" w:sz="8" w:space="0"/>
            </w:tcBorders>
            <w:noWrap w:val="0"/>
            <w:vAlign w:val="center"/>
          </w:tcPr>
          <w:p>
            <w:pPr>
              <w:spacing w:line="400" w:lineRule="exact"/>
              <w:jc w:val="center"/>
              <w:rPr>
                <w:rFonts w:ascii="Times New Roman" w:hAnsi="Times New Roman" w:eastAsia="方正仿宋_GBK"/>
                <w:sz w:val="24"/>
              </w:rPr>
            </w:pPr>
          </w:p>
        </w:tc>
      </w:tr>
    </w:tbl>
    <w:p>
      <w:pPr>
        <w:spacing w:line="4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br w:type="page"/>
      </w:r>
    </w:p>
    <w:p>
      <w:pPr>
        <w:spacing w:line="56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其</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他</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情</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况</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说</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明</w:t>
      </w:r>
    </w:p>
    <w:p>
      <w:pPr>
        <w:spacing w:line="560" w:lineRule="exact"/>
        <w:jc w:val="center"/>
        <w:rPr>
          <w:rFonts w:ascii="Times New Roman" w:hAnsi="Times New Roman" w:eastAsia="方正小标宋简体"/>
          <w:szCs w:val="21"/>
        </w:rPr>
      </w:pPr>
      <w:r>
        <w:rPr>
          <w:rFonts w:ascii="Times New Roman" w:hAnsi="Times New Roman" w:eastAsia="方正小标宋简体"/>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161" w:hRule="atLeast"/>
          <w:jc w:val="center"/>
        </w:trPr>
        <w:tc>
          <w:tcPr>
            <w:tcW w:w="9068" w:type="dxa"/>
            <w:tcBorders>
              <w:top w:val="single" w:color="auto" w:sz="8" w:space="0"/>
              <w:left w:val="single" w:color="auto" w:sz="8" w:space="0"/>
              <w:bottom w:val="single" w:color="auto" w:sz="8" w:space="0"/>
              <w:right w:val="single" w:color="auto" w:sz="8" w:space="0"/>
            </w:tcBorders>
            <w:noWrap w:val="0"/>
            <w:vAlign w:val="top"/>
          </w:tcPr>
          <w:p>
            <w:pPr>
              <w:spacing w:before="200" w:line="400" w:lineRule="exact"/>
              <w:ind w:firstLine="560" w:firstLineChars="200"/>
              <w:rPr>
                <w:rFonts w:ascii="Times New Roman" w:hAnsi="Times New Roman" w:eastAsia="方正仿宋_GBK"/>
                <w:sz w:val="28"/>
                <w:szCs w:val="28"/>
              </w:rPr>
            </w:pPr>
            <w:r>
              <w:rPr>
                <w:rFonts w:hint="eastAsia" w:ascii="方正仿宋_GBK" w:eastAsia="方正仿宋_GBK"/>
                <w:sz w:val="28"/>
                <w:szCs w:val="28"/>
              </w:rPr>
              <w:t>如构建或加入专利池、专利联盟及制定标准的情况；许可情况；质押融资、出资入股等投融资情况；是否参加专利保险；其他需说明的情况。</w:t>
            </w:r>
          </w:p>
          <w:p>
            <w:pPr>
              <w:spacing w:before="200" w:line="400" w:lineRule="exact"/>
              <w:ind w:firstLine="480" w:firstLineChars="200"/>
              <w:rPr>
                <w:rFonts w:ascii="Times New Roman" w:hAnsi="Times New Roman" w:eastAsia="方正仿宋_GBK"/>
                <w:sz w:val="24"/>
              </w:rPr>
            </w:pPr>
          </w:p>
        </w:tc>
      </w:tr>
    </w:tbl>
    <w:p>
      <w:pPr>
        <w:spacing w:line="6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br w:type="page"/>
      </w:r>
    </w:p>
    <w:p>
      <w:pPr>
        <w:spacing w:line="60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实</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施</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单</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位</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实</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施</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状</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况</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表</w:t>
      </w:r>
    </w:p>
    <w:p>
      <w:pPr>
        <w:spacing w:line="600" w:lineRule="exact"/>
        <w:jc w:val="center"/>
        <w:rPr>
          <w:rFonts w:ascii="Times New Roman" w:hAnsi="Times New Roman" w:eastAsia="方正小标宋简体" w:cs="Calibri"/>
          <w:sz w:val="44"/>
          <w:szCs w:val="44"/>
        </w:rPr>
      </w:pPr>
      <w:r>
        <w:rPr>
          <w:rFonts w:ascii="Times New Roman" w:hAnsi="Times New Roman" w:eastAsia="方正小标宋简体" w:cs="Calibri"/>
          <w:sz w:val="44"/>
          <w:szCs w:val="44"/>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846"/>
        <w:gridCol w:w="2225"/>
        <w:gridCol w:w="778"/>
        <w:gridCol w:w="1069"/>
        <w:gridCol w:w="855"/>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922" w:type="dxa"/>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实施单位</w:t>
            </w:r>
          </w:p>
        </w:tc>
        <w:tc>
          <w:tcPr>
            <w:tcW w:w="6987" w:type="dxa"/>
            <w:gridSpan w:val="6"/>
            <w:tcBorders>
              <w:top w:val="single" w:color="auto" w:sz="8"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color w:val="FF66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922"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通讯地址</w:t>
            </w:r>
          </w:p>
        </w:tc>
        <w:tc>
          <w:tcPr>
            <w:tcW w:w="3016"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p>
            <w:pPr>
              <w:spacing w:line="400" w:lineRule="exact"/>
              <w:jc w:val="center"/>
              <w:rPr>
                <w:rFonts w:ascii="Times New Roman" w:hAnsi="Times New Roman" w:eastAsia="方正仿宋_GBK"/>
                <w:sz w:val="24"/>
              </w:rPr>
            </w:pPr>
          </w:p>
        </w:tc>
        <w:tc>
          <w:tcPr>
            <w:tcW w:w="76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邮</w:t>
            </w:r>
          </w:p>
          <w:p>
            <w:pPr>
              <w:spacing w:line="400" w:lineRule="exact"/>
              <w:jc w:val="center"/>
              <w:rPr>
                <w:rFonts w:ascii="Times New Roman" w:hAnsi="Times New Roman" w:eastAsia="方正仿宋_GBK"/>
                <w:sz w:val="24"/>
              </w:rPr>
            </w:pPr>
            <w:r>
              <w:rPr>
                <w:rFonts w:hint="eastAsia" w:ascii="方正仿宋_GBK" w:eastAsia="方正仿宋_GBK"/>
                <w:sz w:val="24"/>
              </w:rPr>
              <w:t>编</w:t>
            </w:r>
          </w:p>
        </w:tc>
        <w:tc>
          <w:tcPr>
            <w:tcW w:w="105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84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电</w:t>
            </w:r>
          </w:p>
          <w:p>
            <w:pPr>
              <w:spacing w:line="400" w:lineRule="exact"/>
              <w:jc w:val="center"/>
              <w:rPr>
                <w:rFonts w:ascii="Times New Roman" w:hAnsi="Times New Roman" w:eastAsia="方正仿宋_GBK"/>
                <w:sz w:val="24"/>
              </w:rPr>
            </w:pPr>
            <w:r>
              <w:rPr>
                <w:rFonts w:hint="eastAsia" w:ascii="方正仿宋_GBK" w:eastAsia="方正仿宋_GBK"/>
                <w:sz w:val="24"/>
              </w:rPr>
              <w:t>话</w:t>
            </w:r>
          </w:p>
        </w:tc>
        <w:tc>
          <w:tcPr>
            <w:tcW w:w="1317"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09" w:type="dxa"/>
            <w:gridSpan w:val="7"/>
            <w:tcBorders>
              <w:top w:val="single" w:color="auto" w:sz="4" w:space="0"/>
              <w:left w:val="single" w:color="auto" w:sz="8"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累计经济效益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实施起止时间</w:t>
            </w:r>
          </w:p>
        </w:tc>
        <w:tc>
          <w:tcPr>
            <w:tcW w:w="6156" w:type="dxa"/>
            <w:gridSpan w:val="5"/>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专利产品的产量</w:t>
            </w:r>
          </w:p>
        </w:tc>
        <w:tc>
          <w:tcPr>
            <w:tcW w:w="6156" w:type="dxa"/>
            <w:gridSpan w:val="5"/>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新增销售额（万元）</w:t>
            </w:r>
          </w:p>
        </w:tc>
        <w:tc>
          <w:tcPr>
            <w:tcW w:w="6156" w:type="dxa"/>
            <w:gridSpan w:val="5"/>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新增营业利润（万元）</w:t>
            </w:r>
          </w:p>
        </w:tc>
        <w:tc>
          <w:tcPr>
            <w:tcW w:w="6156" w:type="dxa"/>
            <w:gridSpan w:val="5"/>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新增税收（万元）</w:t>
            </w:r>
          </w:p>
        </w:tc>
        <w:tc>
          <w:tcPr>
            <w:tcW w:w="6156" w:type="dxa"/>
            <w:gridSpan w:val="5"/>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新增出口额（万元）</w:t>
            </w:r>
          </w:p>
        </w:tc>
        <w:tc>
          <w:tcPr>
            <w:tcW w:w="6156" w:type="dxa"/>
            <w:gridSpan w:val="5"/>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许可转让收益（万元）</w:t>
            </w:r>
          </w:p>
        </w:tc>
        <w:tc>
          <w:tcPr>
            <w:tcW w:w="6156" w:type="dxa"/>
            <w:gridSpan w:val="5"/>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r>
              <w:rPr>
                <w:rFonts w:hint="eastAsia" w:ascii="方正仿宋_GBK" w:eastAsia="方正仿宋_GBK"/>
                <w:sz w:val="24"/>
              </w:rPr>
              <w:t>节约成本（万元）</w:t>
            </w:r>
          </w:p>
        </w:tc>
        <w:tc>
          <w:tcPr>
            <w:tcW w:w="6156" w:type="dxa"/>
            <w:gridSpan w:val="5"/>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8909" w:type="dxa"/>
            <w:gridSpan w:val="7"/>
            <w:tcBorders>
              <w:top w:val="single" w:color="auto" w:sz="4" w:space="0"/>
              <w:left w:val="single" w:color="auto" w:sz="8" w:space="0"/>
              <w:bottom w:val="single" w:color="auto" w:sz="8" w:space="0"/>
              <w:right w:val="single" w:color="auto" w:sz="8" w:space="0"/>
            </w:tcBorders>
            <w:noWrap w:val="0"/>
            <w:vAlign w:val="top"/>
          </w:tcPr>
          <w:p>
            <w:pPr>
              <w:spacing w:line="400" w:lineRule="exact"/>
              <w:rPr>
                <w:rFonts w:ascii="Times New Roman" w:hAnsi="Times New Roman" w:eastAsia="方正仿宋_GBK"/>
                <w:sz w:val="24"/>
              </w:rPr>
            </w:pPr>
            <w:r>
              <w:rPr>
                <w:rFonts w:hint="eastAsia" w:ascii="方正仿宋_GBK" w:eastAsia="方正仿宋_GBK"/>
                <w:sz w:val="24"/>
              </w:rPr>
              <w:t>各栏目的计算依据及说明（实施单位实施状况表需加盖实施单位财务章，并提供原件）：</w:t>
            </w:r>
          </w:p>
        </w:tc>
      </w:tr>
    </w:tbl>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方正仿宋_GBK" w:hAnsi="Times New Roman" w:eastAsia="方正仿宋_GBK"/>
          <w:sz w:val="28"/>
          <w:szCs w:val="28"/>
        </w:rPr>
        <w:t>填表人</w:t>
      </w:r>
      <w:r>
        <w:rPr>
          <w:rFonts w:hint="eastAsia" w:ascii="Times New Roman" w:hAnsi="Times New Roman" w:eastAsia="方正仿宋_GBK"/>
          <w:sz w:val="28"/>
          <w:szCs w:val="28"/>
          <w:u w:val="single"/>
        </w:rPr>
        <w:t xml:space="preserve">            </w:t>
      </w:r>
      <w:r>
        <w:rPr>
          <w:rFonts w:hint="eastAsia" w:ascii="方正仿宋_GBK" w:hAnsi="Times New Roman" w:eastAsia="方正仿宋_GBK"/>
          <w:sz w:val="28"/>
          <w:szCs w:val="28"/>
        </w:rPr>
        <w:t>电话</w:t>
      </w:r>
      <w:r>
        <w:rPr>
          <w:rFonts w:hint="eastAsia" w:ascii="Times New Roman" w:hAnsi="Times New Roman" w:eastAsia="方正仿宋_GBK"/>
          <w:sz w:val="28"/>
          <w:szCs w:val="28"/>
          <w:u w:val="single"/>
        </w:rPr>
        <w:t xml:space="preserve">           </w:t>
      </w:r>
    </w:p>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 xml:space="preserve">     </w:t>
      </w:r>
      <w:r>
        <w:rPr>
          <w:rFonts w:hint="eastAsia" w:ascii="Times New Roman" w:hAnsi="Times New Roman" w:eastAsia="方正仿宋_GBK"/>
          <w:sz w:val="28"/>
          <w:szCs w:val="28"/>
        </w:rPr>
        <w:t xml:space="preserve">    </w:t>
      </w:r>
      <w:r>
        <w:rPr>
          <w:rFonts w:hint="eastAsia" w:ascii="方正仿宋_GBK" w:hAnsi="Times New Roman" w:eastAsia="方正仿宋_GBK"/>
          <w:sz w:val="28"/>
          <w:szCs w:val="28"/>
        </w:rPr>
        <w:t>实施单位财务章</w:t>
      </w:r>
      <w:r>
        <w:rPr>
          <w:rFonts w:hint="eastAsia" w:ascii="Times New Roman" w:hAnsi="Times New Roman" w:eastAsia="方正仿宋_GBK"/>
          <w:sz w:val="28"/>
          <w:szCs w:val="28"/>
          <w:u w:val="single"/>
        </w:rPr>
        <w:t xml:space="preserve">                    </w:t>
      </w:r>
    </w:p>
    <w:p>
      <w:pPr>
        <w:spacing w:line="600" w:lineRule="exact"/>
        <w:jc w:val="center"/>
        <w:rPr>
          <w:rFonts w:ascii="Times New Roman" w:hAnsi="Times New Roman" w:eastAsia="方正小标宋_GBK"/>
          <w:sz w:val="44"/>
          <w:szCs w:val="44"/>
        </w:rPr>
      </w:pPr>
      <w:r>
        <w:rPr>
          <w:rFonts w:ascii="Times New Roman" w:hAnsi="Times New Roman" w:eastAsia="方正仿宋_GBK"/>
          <w:sz w:val="28"/>
          <w:szCs w:val="28"/>
        </w:rPr>
        <w:br w:type="page"/>
      </w:r>
    </w:p>
    <w:p>
      <w:pPr>
        <w:spacing w:line="56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外观设计图片或照片</w:t>
      </w:r>
    </w:p>
    <w:p>
      <w:pPr>
        <w:spacing w:line="40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9" w:hRule="atLeast"/>
          <w:jc w:val="center"/>
        </w:trPr>
        <w:tc>
          <w:tcPr>
            <w:tcW w:w="906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700" w:firstLineChars="250"/>
              <w:rPr>
                <w:rFonts w:ascii="Times New Roman" w:hAnsi="Times New Roman"/>
                <w:sz w:val="28"/>
                <w:szCs w:val="28"/>
              </w:rPr>
            </w:pPr>
          </w:p>
          <w:p>
            <w:pPr>
              <w:snapToGrid w:val="0"/>
              <w:spacing w:line="400" w:lineRule="exact"/>
              <w:ind w:firstLine="560" w:firstLineChars="200"/>
              <w:jc w:val="center"/>
              <w:rPr>
                <w:rFonts w:ascii="Times New Roman" w:hAnsi="Times New Roman"/>
                <w:sz w:val="28"/>
                <w:szCs w:val="28"/>
              </w:rPr>
            </w:pPr>
          </w:p>
          <w:p>
            <w:pPr>
              <w:spacing w:line="400" w:lineRule="exact"/>
              <w:jc w:val="center"/>
              <w:rPr>
                <w:rFonts w:ascii="Times New Roman" w:hAnsi="Times New Roman"/>
                <w:sz w:val="28"/>
                <w:szCs w:val="28"/>
              </w:rPr>
            </w:pPr>
          </w:p>
        </w:tc>
      </w:tr>
    </w:tbl>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br w:type="page"/>
      </w:r>
    </w:p>
    <w:p>
      <w:pPr>
        <w:spacing w:line="56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专</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利</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权</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人</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声</w:t>
      </w:r>
      <w:r>
        <w:rPr>
          <w:rFonts w:ascii="Times New Roman" w:hAnsi="Times New Roman" w:eastAsia="方正小标宋_GBK"/>
          <w:sz w:val="44"/>
          <w:szCs w:val="44"/>
        </w:rPr>
        <w:t xml:space="preserve"> </w:t>
      </w:r>
      <w:r>
        <w:rPr>
          <w:rFonts w:hint="eastAsia" w:ascii="方正小标宋_GBK" w:hAnsi="Times New Roman" w:eastAsia="方正小标宋_GBK"/>
          <w:sz w:val="44"/>
          <w:szCs w:val="44"/>
        </w:rPr>
        <w:t>明</w:t>
      </w:r>
      <w:r>
        <w:rPr>
          <w:rFonts w:ascii="Times New Roman" w:hAnsi="Times New Roman" w:eastAsia="方正小标宋_GBK"/>
          <w:sz w:val="44"/>
          <w:szCs w:val="44"/>
        </w:rPr>
        <w:t xml:space="preserve"> </w:t>
      </w:r>
    </w:p>
    <w:p>
      <w:pPr>
        <w:spacing w:line="400" w:lineRule="exact"/>
        <w:rPr>
          <w:rFonts w:ascii="Times New Roman" w:hAnsi="Times New Roman"/>
          <w:sz w:val="28"/>
          <w:szCs w:val="28"/>
        </w:rPr>
      </w:pPr>
      <w:r>
        <w:rPr>
          <w:rFonts w:ascii="Times New Roman" w:hAnsi="Times New Roman"/>
          <w:sz w:val="28"/>
          <w:szCs w:val="28"/>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85" w:hRule="atLeast"/>
          <w:jc w:val="center"/>
        </w:trPr>
        <w:tc>
          <w:tcPr>
            <w:tcW w:w="9068" w:type="dxa"/>
            <w:tcBorders>
              <w:top w:val="single" w:color="auto" w:sz="8" w:space="0"/>
              <w:left w:val="single" w:color="auto" w:sz="8" w:space="0"/>
              <w:bottom w:val="single" w:color="auto" w:sz="8" w:space="0"/>
              <w:right w:val="single" w:color="auto" w:sz="8" w:space="0"/>
            </w:tcBorders>
            <w:noWrap w:val="0"/>
            <w:vAlign w:val="top"/>
          </w:tcPr>
          <w:p>
            <w:pPr>
              <w:spacing w:before="200" w:line="500" w:lineRule="exact"/>
              <w:ind w:firstLine="641"/>
              <w:rPr>
                <w:rFonts w:ascii="Times New Roman" w:hAnsi="Times New Roman" w:eastAsia="方正仿宋_GBK"/>
                <w:sz w:val="24"/>
              </w:rPr>
            </w:pPr>
            <w:r>
              <w:rPr>
                <w:rFonts w:hint="eastAsia" w:ascii="方正仿宋_GBK" w:eastAsia="方正仿宋_GBK"/>
                <w:sz w:val="24"/>
              </w:rPr>
              <w:t>本人、本单位自愿申报湖南专利奖，对提供的所有数据及内容的真实性负责。</w:t>
            </w:r>
          </w:p>
          <w:p>
            <w:pPr>
              <w:spacing w:before="100" w:line="500" w:lineRule="exact"/>
              <w:ind w:firstLine="641"/>
              <w:rPr>
                <w:rFonts w:ascii="Times New Roman" w:hAnsi="Times New Roman" w:eastAsia="方正仿宋_GBK"/>
                <w:sz w:val="24"/>
              </w:rPr>
            </w:pPr>
            <w:r>
              <w:rPr>
                <w:rFonts w:hint="eastAsia" w:ascii="方正仿宋_GBK" w:eastAsia="方正仿宋_GBK"/>
                <w:sz w:val="24"/>
              </w:rPr>
              <w:t>（所有专利权人均需声明。如有特殊情况，不能填写此表的专利权人需提供授权声明，单位应加盖公章，个人应签字并提供身份证复印件。）</w:t>
            </w:r>
          </w:p>
          <w:p>
            <w:pPr>
              <w:widowControl/>
              <w:spacing w:line="32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r>
              <w:rPr>
                <w:rFonts w:hint="eastAsia" w:ascii="方正仿宋_GBK" w:eastAsia="方正仿宋_GBK"/>
                <w:sz w:val="24"/>
              </w:rPr>
              <w:t>第一专利权人</w:t>
            </w:r>
            <w:r>
              <w:rPr>
                <w:rFonts w:ascii="Times New Roman" w:hAnsi="Times New Roman" w:eastAsia="方正仿宋_GBK"/>
                <w:sz w:val="24"/>
              </w:rPr>
              <w:t xml:space="preserve">:                    </w:t>
            </w:r>
            <w:r>
              <w:rPr>
                <w:rFonts w:hint="eastAsia" w:ascii="方正仿宋_GBK" w:eastAsia="方正仿宋_GBK"/>
                <w:sz w:val="24"/>
              </w:rPr>
              <w:t>签字、盖章</w:t>
            </w: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r>
              <w:rPr>
                <w:rFonts w:hint="eastAsia" w:ascii="方正仿宋_GBK" w:eastAsia="方正仿宋_GBK"/>
                <w:sz w:val="24"/>
              </w:rPr>
              <w:t>联</w:t>
            </w:r>
            <w:r>
              <w:rPr>
                <w:rFonts w:hint="eastAsia" w:ascii="Times New Roman" w:eastAsia="方正仿宋_GBK"/>
                <w:sz w:val="24"/>
              </w:rPr>
              <w:t xml:space="preserve"> </w:t>
            </w:r>
            <w:r>
              <w:rPr>
                <w:rFonts w:hint="eastAsia" w:ascii="方正仿宋_GBK" w:eastAsia="方正仿宋_GBK"/>
                <w:sz w:val="24"/>
              </w:rPr>
              <w:t>系</w:t>
            </w:r>
            <w:r>
              <w:rPr>
                <w:rFonts w:hint="eastAsia" w:ascii="Times New Roman" w:eastAsia="方正仿宋_GBK"/>
                <w:sz w:val="24"/>
              </w:rPr>
              <w:t xml:space="preserve"> </w:t>
            </w:r>
            <w:r>
              <w:rPr>
                <w:rFonts w:hint="eastAsia" w:ascii="方正仿宋_GBK" w:eastAsia="方正仿宋_GBK"/>
                <w:sz w:val="24"/>
              </w:rPr>
              <w:t>人：</w:t>
            </w:r>
            <w:r>
              <w:rPr>
                <w:rFonts w:hint="eastAsia" w:ascii="Times New Roman" w:eastAsia="方正仿宋_GBK"/>
                <w:sz w:val="24"/>
              </w:rPr>
              <w:t xml:space="preserve"> </w:t>
            </w:r>
            <w:r>
              <w:rPr>
                <w:rFonts w:ascii="Times New Roman" w:hAnsi="Times New Roman" w:eastAsia="方正仿宋_GBK"/>
                <w:sz w:val="24"/>
              </w:rPr>
              <w:t xml:space="preserve">                      </w:t>
            </w:r>
            <w:r>
              <w:rPr>
                <w:rFonts w:hint="eastAsia" w:ascii="方正仿宋_GBK" w:eastAsia="方正仿宋_GBK"/>
                <w:sz w:val="24"/>
              </w:rPr>
              <w:t>联系电话：</w:t>
            </w:r>
          </w:p>
          <w:p>
            <w:pPr>
              <w:widowControl/>
              <w:spacing w:line="32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r>
              <w:rPr>
                <w:rFonts w:hint="eastAsia" w:ascii="方正仿宋_GBK" w:eastAsia="方正仿宋_GBK"/>
                <w:sz w:val="24"/>
              </w:rPr>
              <w:t>第二专利权人</w:t>
            </w:r>
            <w:r>
              <w:rPr>
                <w:rFonts w:ascii="Times New Roman" w:hAnsi="Times New Roman" w:eastAsia="方正仿宋_GBK"/>
                <w:sz w:val="24"/>
              </w:rPr>
              <w:t xml:space="preserve">:                    </w:t>
            </w:r>
            <w:r>
              <w:rPr>
                <w:rFonts w:hint="eastAsia" w:ascii="方正仿宋_GBK" w:eastAsia="方正仿宋_GBK"/>
                <w:sz w:val="24"/>
              </w:rPr>
              <w:t>签字、盖章</w:t>
            </w: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hint="eastAsia" w:ascii="Times New Roman" w:hAnsi="Times New Roman" w:eastAsia="方正仿宋_GBK"/>
                <w:sz w:val="24"/>
              </w:rPr>
            </w:pPr>
          </w:p>
          <w:p>
            <w:pPr>
              <w:widowControl/>
              <w:spacing w:line="360" w:lineRule="exact"/>
              <w:ind w:firstLine="480" w:firstLineChars="200"/>
              <w:jc w:val="left"/>
              <w:rPr>
                <w:rFonts w:hint="eastAsia" w:ascii="Times New Roman" w:hAnsi="Times New Roman" w:eastAsia="方正仿宋_GBK"/>
                <w:sz w:val="24"/>
              </w:rPr>
            </w:pPr>
            <w:r>
              <w:rPr>
                <w:rFonts w:hint="eastAsia" w:ascii="方正仿宋_GBK" w:eastAsia="方正仿宋_GBK"/>
                <w:sz w:val="24"/>
              </w:rPr>
              <w:t>联</w:t>
            </w:r>
            <w:r>
              <w:rPr>
                <w:rFonts w:hint="eastAsia" w:ascii="Times New Roman" w:eastAsia="方正仿宋_GBK"/>
                <w:sz w:val="24"/>
              </w:rPr>
              <w:t xml:space="preserve"> </w:t>
            </w:r>
            <w:r>
              <w:rPr>
                <w:rFonts w:hint="eastAsia" w:ascii="方正仿宋_GBK" w:eastAsia="方正仿宋_GBK"/>
                <w:sz w:val="24"/>
              </w:rPr>
              <w:t>系</w:t>
            </w:r>
            <w:r>
              <w:rPr>
                <w:rFonts w:hint="eastAsia" w:ascii="Times New Roman" w:eastAsia="方正仿宋_GBK"/>
                <w:sz w:val="24"/>
              </w:rPr>
              <w:t xml:space="preserve"> </w:t>
            </w:r>
            <w:r>
              <w:rPr>
                <w:rFonts w:hint="eastAsia" w:ascii="方正仿宋_GBK" w:eastAsia="方正仿宋_GBK"/>
                <w:sz w:val="24"/>
              </w:rPr>
              <w:t>人：</w:t>
            </w:r>
            <w:r>
              <w:rPr>
                <w:rFonts w:hint="eastAsia" w:ascii="Times New Roman" w:eastAsia="方正仿宋_GBK"/>
                <w:sz w:val="24"/>
              </w:rPr>
              <w:t xml:space="preserve"> </w:t>
            </w:r>
            <w:r>
              <w:rPr>
                <w:rFonts w:ascii="Times New Roman" w:hAnsi="Times New Roman" w:eastAsia="方正仿宋_GBK"/>
                <w:sz w:val="24"/>
              </w:rPr>
              <w:t xml:space="preserve">                      </w:t>
            </w:r>
            <w:r>
              <w:rPr>
                <w:rFonts w:hint="eastAsia" w:ascii="方正仿宋_GBK" w:eastAsia="方正仿宋_GBK"/>
                <w:sz w:val="24"/>
              </w:rPr>
              <w:t>联系电话：</w:t>
            </w:r>
          </w:p>
          <w:p>
            <w:pPr>
              <w:widowControl/>
              <w:spacing w:line="32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r>
              <w:rPr>
                <w:rFonts w:hint="eastAsia" w:ascii="方正仿宋_GBK" w:eastAsia="方正仿宋_GBK"/>
                <w:sz w:val="24"/>
              </w:rPr>
              <w:t>其他专利权人签字：</w:t>
            </w: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p>
            <w:pPr>
              <w:widowControl/>
              <w:spacing w:line="360" w:lineRule="exact"/>
              <w:ind w:firstLine="480" w:firstLineChars="200"/>
              <w:jc w:val="left"/>
              <w:rPr>
                <w:rFonts w:ascii="Times New Roman" w:hAnsi="Times New Roman" w:eastAsia="方正仿宋_GBK"/>
                <w:sz w:val="24"/>
              </w:rPr>
            </w:pPr>
          </w:p>
        </w:tc>
      </w:tr>
    </w:tbl>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br w:type="page"/>
      </w:r>
    </w:p>
    <w:p>
      <w:pPr>
        <w:spacing w:line="560" w:lineRule="exact"/>
        <w:jc w:val="center"/>
        <w:rPr>
          <w:rFonts w:ascii="Times New Roman" w:hAnsi="Times New Roman" w:eastAsia="方正小标宋_GBK"/>
          <w:sz w:val="44"/>
          <w:szCs w:val="44"/>
        </w:rPr>
      </w:pPr>
      <w:r>
        <w:rPr>
          <w:rFonts w:hint="eastAsia" w:ascii="方正小标宋_GBK" w:hAnsi="Times New Roman" w:eastAsia="方正小标宋_GBK"/>
          <w:sz w:val="44"/>
          <w:szCs w:val="44"/>
        </w:rPr>
        <w:t>附件及证明材料目录</w:t>
      </w:r>
    </w:p>
    <w:p>
      <w:pPr>
        <w:spacing w:line="400" w:lineRule="exact"/>
        <w:jc w:val="center"/>
        <w:rPr>
          <w:rFonts w:ascii="Times New Roman" w:hAnsi="Times New Roman" w:eastAsia="方正楷体_GBK"/>
          <w:sz w:val="28"/>
          <w:szCs w:val="28"/>
        </w:rPr>
      </w:pPr>
      <w:r>
        <w:rPr>
          <w:rFonts w:hint="eastAsia" w:ascii="方正楷体_GBK" w:hAnsi="Times New Roman" w:eastAsia="方正楷体_GBK"/>
          <w:sz w:val="28"/>
          <w:szCs w:val="28"/>
        </w:rPr>
        <w:t>（按申报材料中出现的顺序填写）</w:t>
      </w:r>
    </w:p>
    <w:p>
      <w:pPr>
        <w:spacing w:line="400" w:lineRule="exact"/>
        <w:jc w:val="center"/>
        <w:rPr>
          <w:rFonts w:ascii="Times New Roman" w:hAnsi="Times New Roman"/>
          <w:sz w:val="28"/>
          <w:szCs w:val="28"/>
        </w:rPr>
      </w:pPr>
      <w:r>
        <w:rPr>
          <w:rFonts w:ascii="Times New Roman" w:hAnsi="Times New Roman"/>
          <w:sz w:val="28"/>
          <w:szCs w:val="28"/>
        </w:rPr>
        <w:t xml:space="preserve"> </w:t>
      </w:r>
    </w:p>
    <w:tbl>
      <w:tblPr>
        <w:tblStyle w:val="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5227"/>
        <w:gridCol w:w="21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28" w:type="dxa"/>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b/>
                <w:sz w:val="24"/>
              </w:rPr>
            </w:pPr>
            <w:r>
              <w:rPr>
                <w:rFonts w:hint="eastAsia" w:ascii="方正仿宋_GBK" w:eastAsia="方正仿宋_GBK"/>
                <w:b/>
                <w:sz w:val="24"/>
              </w:rPr>
              <w:t>序号</w:t>
            </w:r>
          </w:p>
        </w:tc>
        <w:tc>
          <w:tcPr>
            <w:tcW w:w="5220" w:type="dxa"/>
            <w:tcBorders>
              <w:top w:val="single" w:color="auto" w:sz="8"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b/>
                <w:sz w:val="24"/>
              </w:rPr>
            </w:pPr>
            <w:r>
              <w:rPr>
                <w:rFonts w:hint="eastAsia" w:ascii="方正仿宋_GBK" w:eastAsia="方正仿宋_GBK"/>
                <w:b/>
                <w:sz w:val="24"/>
              </w:rPr>
              <w:t>名称</w:t>
            </w:r>
          </w:p>
        </w:tc>
        <w:tc>
          <w:tcPr>
            <w:tcW w:w="2112" w:type="dxa"/>
            <w:tcBorders>
              <w:top w:val="single" w:color="auto" w:sz="8"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b/>
                <w:sz w:val="24"/>
              </w:rPr>
            </w:pPr>
            <w:r>
              <w:rPr>
                <w:rFonts w:hint="eastAsia" w:ascii="方正仿宋_GBK" w:eastAsia="方正仿宋_GBK"/>
                <w:b/>
                <w:sz w:val="24"/>
              </w:rPr>
              <w:t>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8" w:type="dxa"/>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5220" w:type="dxa"/>
            <w:tcBorders>
              <w:top w:val="single" w:color="auto" w:sz="4" w:space="0"/>
              <w:left w:val="nil"/>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rPr>
            </w:pPr>
          </w:p>
        </w:tc>
        <w:tc>
          <w:tcPr>
            <w:tcW w:w="2112" w:type="dxa"/>
            <w:tcBorders>
              <w:top w:val="single" w:color="auto" w:sz="4" w:space="0"/>
              <w:left w:val="nil"/>
              <w:bottom w:val="single" w:color="auto" w:sz="8" w:space="0"/>
              <w:right w:val="single" w:color="auto" w:sz="8" w:space="0"/>
            </w:tcBorders>
            <w:noWrap w:val="0"/>
            <w:vAlign w:val="center"/>
          </w:tcPr>
          <w:p>
            <w:pPr>
              <w:spacing w:line="400" w:lineRule="exact"/>
              <w:jc w:val="center"/>
              <w:rPr>
                <w:rFonts w:ascii="Times New Roman" w:hAnsi="Times New Roman" w:eastAsia="方正仿宋_GBK"/>
                <w:sz w:val="24"/>
              </w:rPr>
            </w:pPr>
          </w:p>
        </w:tc>
      </w:tr>
    </w:tbl>
    <w:p>
      <w:pPr>
        <w:rPr>
          <w:rFonts w:ascii="Times New Roman" w:hAnsi="Times New Roman" w:eastAsia="黑体"/>
          <w:szCs w:val="21"/>
        </w:rPr>
      </w:pPr>
      <w:r>
        <w:rPr>
          <w:rFonts w:ascii="Times New Roman" w:hAnsi="Times New Roman" w:eastAsia="黑体"/>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YWU2OWIxZTMwYmEzNDliYzYxNjE5OGJmZWYzNjgifQ=="/>
  </w:docVars>
  <w:rsids>
    <w:rsidRoot w:val="00000000"/>
    <w:rsid w:val="7C70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unhideWhenUsed/>
    <w:qFormat/>
    <w:uiPriority w:val="0"/>
    <w:pPr>
      <w:widowControl w:val="0"/>
      <w:spacing w:beforeAutospacing="1" w:afterAutospacing="1"/>
      <w:outlineLvl w:val="2"/>
    </w:pPr>
    <w:rPr>
      <w:rFonts w:hint="eastAsia" w:ascii="宋体" w:hAnsi="宋体" w:eastAsia="宋体" w:cs="Times New Roman"/>
      <w:sz w:val="18"/>
      <w:szCs w:val="1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2023-04-28T07:57:23Z</dcterms:created>
  <dc:creator>Administrator</dc:creator>
  <cp:lastModifiedBy>枫叶红</cp:lastModifiedBy>
  <dcterms:modified xsi:type="dcterms:W3CDTF">2023-04-28T07:58:49Z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C13A140E344646418D6D9CC34776F594_12</vt:lpwstr>
  </property>
</Properties>
</file>